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82" w:rsidRDefault="00715453" w:rsidP="00FC1382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Can the</w:t>
      </w:r>
      <w:r w:rsidR="00FC1382" w:rsidRPr="00FC1382">
        <w:rPr>
          <w:b/>
          <w:szCs w:val="24"/>
        </w:rPr>
        <w:t xml:space="preserve"> UN Watercourses Convention </w:t>
      </w:r>
      <w:r>
        <w:rPr>
          <w:b/>
          <w:szCs w:val="24"/>
        </w:rPr>
        <w:t>Address Transboundary Water Challenges in</w:t>
      </w:r>
      <w:r w:rsidR="00FC1382" w:rsidRPr="00FC1382">
        <w:rPr>
          <w:b/>
          <w:szCs w:val="24"/>
        </w:rPr>
        <w:t xml:space="preserve"> Central Asia</w:t>
      </w:r>
      <w:r w:rsidR="00FC1382">
        <w:rPr>
          <w:b/>
          <w:szCs w:val="24"/>
        </w:rPr>
        <w:t>?</w:t>
      </w:r>
    </w:p>
    <w:p w:rsidR="00FC1382" w:rsidRDefault="00FC1382" w:rsidP="00FC1382">
      <w:pPr>
        <w:spacing w:after="0"/>
        <w:jc w:val="center"/>
        <w:rPr>
          <w:szCs w:val="24"/>
        </w:rPr>
      </w:pPr>
      <w:r w:rsidRPr="00FC1382">
        <w:rPr>
          <w:szCs w:val="24"/>
        </w:rPr>
        <w:t>By Sharmila L. Murthy</w:t>
      </w:r>
    </w:p>
    <w:p w:rsidR="00FC1382" w:rsidRPr="00FC1382" w:rsidRDefault="00FC1382" w:rsidP="00FC1382">
      <w:pPr>
        <w:spacing w:after="0"/>
        <w:jc w:val="center"/>
        <w:rPr>
          <w:szCs w:val="24"/>
        </w:rPr>
      </w:pPr>
    </w:p>
    <w:p w:rsidR="00C64CD5" w:rsidRPr="00CC4B84" w:rsidRDefault="00BA4539" w:rsidP="00533429">
      <w:pPr>
        <w:rPr>
          <w:szCs w:val="24"/>
        </w:rPr>
      </w:pPr>
      <w:r>
        <w:rPr>
          <w:szCs w:val="24"/>
        </w:rPr>
        <w:t xml:space="preserve">This talk will explore the relevance of the UN Watercourses Convention to </w:t>
      </w:r>
      <w:r w:rsidR="00715453">
        <w:rPr>
          <w:szCs w:val="24"/>
        </w:rPr>
        <w:t xml:space="preserve">transboundary water challenges in </w:t>
      </w:r>
      <w:r w:rsidR="00C64CD5">
        <w:t>Central Asia</w:t>
      </w:r>
      <w:r w:rsidR="00222904">
        <w:t>’s Aral Sea basin</w:t>
      </w:r>
      <w:r>
        <w:t xml:space="preserve">. </w:t>
      </w:r>
      <w:r w:rsidR="00A67239">
        <w:t xml:space="preserve"> </w:t>
      </w:r>
      <w:r>
        <w:t>C</w:t>
      </w:r>
      <w:r w:rsidR="00C64CD5">
        <w:t xml:space="preserve">oncerns about water </w:t>
      </w:r>
      <w:r w:rsidR="00FC1382">
        <w:t xml:space="preserve">conflict </w:t>
      </w:r>
      <w:r w:rsidR="00C64CD5">
        <w:t xml:space="preserve">loom large, especially in the </w:t>
      </w:r>
      <w:r w:rsidR="00C64CD5">
        <w:rPr>
          <w:szCs w:val="24"/>
        </w:rPr>
        <w:t>densely populated</w:t>
      </w:r>
      <w:r w:rsidR="00370A77">
        <w:rPr>
          <w:szCs w:val="24"/>
        </w:rPr>
        <w:t xml:space="preserve"> area</w:t>
      </w:r>
      <w:r w:rsidR="00C64CD5">
        <w:rPr>
          <w:szCs w:val="24"/>
        </w:rPr>
        <w:t xml:space="preserve"> of Ferghana Valley,</w:t>
      </w:r>
      <w:r w:rsidR="00C64CD5" w:rsidRPr="00AF5F22">
        <w:t xml:space="preserve"> </w:t>
      </w:r>
      <w:r w:rsidR="00FC1382">
        <w:t>where small rivers and irrigation channels zig-zag back and forth across what are now national borders</w:t>
      </w:r>
      <w:r w:rsidR="00025349">
        <w:t xml:space="preserve">.  </w:t>
      </w:r>
      <w:r w:rsidR="0056676E">
        <w:t>Effective</w:t>
      </w:r>
      <w:r w:rsidR="00C64CD5">
        <w:t xml:space="preserve"> cross-border water management</w:t>
      </w:r>
      <w:r w:rsidR="0056676E">
        <w:t xml:space="preserve"> </w:t>
      </w:r>
      <w:r w:rsidR="00533429">
        <w:t>has been hampered by the</w:t>
      </w:r>
      <w:r w:rsidR="00025349">
        <w:t xml:space="preserve"> failure</w:t>
      </w:r>
      <w:r w:rsidR="00C64CD5">
        <w:t xml:space="preserve"> of regional transboundary legal agreements.  During the Soviet</w:t>
      </w:r>
      <w:r w:rsidR="00A67239">
        <w:t xml:space="preserve"> </w:t>
      </w:r>
      <w:r w:rsidR="000D6315">
        <w:t>period</w:t>
      </w:r>
      <w:r w:rsidR="00C64CD5">
        <w:t xml:space="preserve">, a “benefits-sharing” water-energy </w:t>
      </w:r>
      <w:r w:rsidR="00DB70EE">
        <w:t xml:space="preserve">nexus </w:t>
      </w:r>
      <w:r>
        <w:t xml:space="preserve">had </w:t>
      </w:r>
      <w:r w:rsidR="00C64CD5">
        <w:t>existed in which the two upstream republics stored water for the benefit of the three downst</w:t>
      </w:r>
      <w:r w:rsidR="00BB06EF">
        <w:t>r</w:t>
      </w:r>
      <w:r w:rsidR="00C64CD5">
        <w:t xml:space="preserve">eam republics, </w:t>
      </w:r>
      <w:r w:rsidR="00ED4317">
        <w:t>and received energy</w:t>
      </w:r>
      <w:r w:rsidR="009C2B8C">
        <w:t xml:space="preserve"> resources</w:t>
      </w:r>
      <w:r w:rsidR="00715453">
        <w:t xml:space="preserve"> in exchange</w:t>
      </w:r>
      <w:r w:rsidR="00ED4317">
        <w:t xml:space="preserve">.  </w:t>
      </w:r>
      <w:r w:rsidR="00C64CD5">
        <w:rPr>
          <w:szCs w:val="24"/>
        </w:rPr>
        <w:t>After the collapse of the Soviet Union, the</w:t>
      </w:r>
      <w:r w:rsidR="00ED4317">
        <w:rPr>
          <w:szCs w:val="24"/>
        </w:rPr>
        <w:t xml:space="preserve"> newly-independent</w:t>
      </w:r>
      <w:r w:rsidR="00C64CD5">
        <w:rPr>
          <w:szCs w:val="24"/>
        </w:rPr>
        <w:t xml:space="preserve"> five Central Asian </w:t>
      </w:r>
      <w:r w:rsidR="00ED4317">
        <w:rPr>
          <w:szCs w:val="24"/>
        </w:rPr>
        <w:t>nations</w:t>
      </w:r>
      <w:r w:rsidR="00C64CD5">
        <w:rPr>
          <w:szCs w:val="24"/>
        </w:rPr>
        <w:t xml:space="preserve"> agreed</w:t>
      </w:r>
      <w:r w:rsidR="00C64CD5" w:rsidRPr="00082B29">
        <w:rPr>
          <w:szCs w:val="24"/>
        </w:rPr>
        <w:t xml:space="preserve"> to keep the Soviet</w:t>
      </w:r>
      <w:r w:rsidR="00C64CD5">
        <w:rPr>
          <w:szCs w:val="24"/>
        </w:rPr>
        <w:t>-</w:t>
      </w:r>
      <w:r w:rsidR="00ED4317">
        <w:rPr>
          <w:szCs w:val="24"/>
        </w:rPr>
        <w:t xml:space="preserve">era water allocation quotas, but not the </w:t>
      </w:r>
      <w:r w:rsidR="009C2B8C">
        <w:rPr>
          <w:szCs w:val="24"/>
        </w:rPr>
        <w:t>energy exchange</w:t>
      </w:r>
      <w:r w:rsidR="00ED4317">
        <w:rPr>
          <w:szCs w:val="24"/>
        </w:rPr>
        <w:t>.  The upstream nations of Kyrgyzstan and Tajikistan are increasingly looking to tap into their waters for hydropower and irrigation</w:t>
      </w:r>
      <w:r w:rsidR="00025349">
        <w:rPr>
          <w:szCs w:val="24"/>
        </w:rPr>
        <w:t>, which has exacerbated tensions with their downstream neighbors, Uzbekistan</w:t>
      </w:r>
      <w:r>
        <w:rPr>
          <w:szCs w:val="24"/>
        </w:rPr>
        <w:t>, Kazakhstan and Tur</w:t>
      </w:r>
      <w:r w:rsidR="00DB70EE">
        <w:rPr>
          <w:szCs w:val="24"/>
        </w:rPr>
        <w:t>k</w:t>
      </w:r>
      <w:r>
        <w:rPr>
          <w:szCs w:val="24"/>
        </w:rPr>
        <w:t>menistan</w:t>
      </w:r>
      <w:r w:rsidR="00025349">
        <w:rPr>
          <w:szCs w:val="24"/>
        </w:rPr>
        <w:t>.</w:t>
      </w:r>
      <w:r w:rsidR="00222904">
        <w:rPr>
          <w:szCs w:val="24"/>
        </w:rPr>
        <w:t xml:space="preserve">  </w:t>
      </w:r>
      <w:r w:rsidR="00FC1382">
        <w:rPr>
          <w:szCs w:val="24"/>
        </w:rPr>
        <w:t>Moreover, effective management of the local irrigation systems</w:t>
      </w:r>
      <w:r w:rsidR="00CC4B84">
        <w:rPr>
          <w:szCs w:val="24"/>
        </w:rPr>
        <w:t xml:space="preserve"> has been hampered by increased border security and mistrust among communities in Ferghana Valley</w:t>
      </w:r>
      <w:r w:rsidR="00FC1382">
        <w:rPr>
          <w:szCs w:val="24"/>
        </w:rPr>
        <w:t xml:space="preserve">.  </w:t>
      </w:r>
      <w:r>
        <w:rPr>
          <w:szCs w:val="24"/>
        </w:rPr>
        <w:t>While the</w:t>
      </w:r>
      <w:r w:rsidRPr="00BA4539">
        <w:rPr>
          <w:szCs w:val="24"/>
        </w:rPr>
        <w:t xml:space="preserve"> </w:t>
      </w:r>
      <w:r>
        <w:rPr>
          <w:szCs w:val="24"/>
        </w:rPr>
        <w:t>UN Watercourses Convention could offer an avenue towards cooperation, it is</w:t>
      </w:r>
      <w:r w:rsidR="0039673F">
        <w:rPr>
          <w:szCs w:val="24"/>
        </w:rPr>
        <w:t xml:space="preserve"> often</w:t>
      </w:r>
      <w:bookmarkStart w:id="0" w:name="_GoBack"/>
      <w:bookmarkEnd w:id="0"/>
      <w:r>
        <w:rPr>
          <w:szCs w:val="24"/>
        </w:rPr>
        <w:t xml:space="preserve"> perceived to be biased towards downstream countries.  </w:t>
      </w:r>
      <w:r w:rsidR="009C2B8C">
        <w:rPr>
          <w:szCs w:val="24"/>
        </w:rPr>
        <w:t>Kyrgyzstan has also suggested that it would like to charge its downstream neighbors for the water that originates in its mountains</w:t>
      </w:r>
      <w:r>
        <w:rPr>
          <w:szCs w:val="24"/>
        </w:rPr>
        <w:t>, which builds on the idea of water as an economic good but contravenes international law</w:t>
      </w:r>
      <w:r w:rsidR="009C2B8C">
        <w:rPr>
          <w:szCs w:val="24"/>
        </w:rPr>
        <w:t>.  While the</w:t>
      </w:r>
      <w:r w:rsidR="00222904">
        <w:rPr>
          <w:szCs w:val="24"/>
        </w:rPr>
        <w:t xml:space="preserve"> regional </w:t>
      </w:r>
      <w:r w:rsidR="009C2B8C">
        <w:rPr>
          <w:szCs w:val="24"/>
        </w:rPr>
        <w:t>t</w:t>
      </w:r>
      <w:r w:rsidR="00222904">
        <w:rPr>
          <w:szCs w:val="24"/>
        </w:rPr>
        <w:t xml:space="preserve">ransboundary water agreements </w:t>
      </w:r>
      <w:r w:rsidR="00370A77">
        <w:rPr>
          <w:szCs w:val="24"/>
        </w:rPr>
        <w:t>highlight the importance of equitable regulation</w:t>
      </w:r>
      <w:r w:rsidR="00222904">
        <w:rPr>
          <w:szCs w:val="24"/>
        </w:rPr>
        <w:t xml:space="preserve">, </w:t>
      </w:r>
      <w:r w:rsidR="009C2B8C">
        <w:rPr>
          <w:szCs w:val="24"/>
        </w:rPr>
        <w:t xml:space="preserve">the rigid </w:t>
      </w:r>
      <w:r w:rsidR="00370A77">
        <w:rPr>
          <w:szCs w:val="24"/>
        </w:rPr>
        <w:t xml:space="preserve">water </w:t>
      </w:r>
      <w:r w:rsidR="009C2B8C">
        <w:rPr>
          <w:szCs w:val="24"/>
        </w:rPr>
        <w:t xml:space="preserve">allocation formula </w:t>
      </w:r>
      <w:r w:rsidR="00DB70EE">
        <w:rPr>
          <w:szCs w:val="24"/>
        </w:rPr>
        <w:t>and exclusion</w:t>
      </w:r>
      <w:r w:rsidR="000D6315">
        <w:rPr>
          <w:szCs w:val="24"/>
        </w:rPr>
        <w:t xml:space="preserve"> of</w:t>
      </w:r>
      <w:r w:rsidR="00DB70EE">
        <w:rPr>
          <w:szCs w:val="24"/>
        </w:rPr>
        <w:t xml:space="preserve"> </w:t>
      </w:r>
      <w:r w:rsidR="00BB06EF">
        <w:rPr>
          <w:szCs w:val="24"/>
        </w:rPr>
        <w:t>“</w:t>
      </w:r>
      <w:r w:rsidR="00DB70EE">
        <w:rPr>
          <w:szCs w:val="24"/>
        </w:rPr>
        <w:t>benefits-sharing</w:t>
      </w:r>
      <w:r w:rsidR="00BB06EF">
        <w:rPr>
          <w:szCs w:val="24"/>
        </w:rPr>
        <w:t>”</w:t>
      </w:r>
      <w:r w:rsidR="00DB70EE">
        <w:rPr>
          <w:szCs w:val="24"/>
        </w:rPr>
        <w:t xml:space="preserve"> arrangements</w:t>
      </w:r>
      <w:r w:rsidR="009C2B8C">
        <w:rPr>
          <w:szCs w:val="24"/>
        </w:rPr>
        <w:t xml:space="preserve"> </w:t>
      </w:r>
      <w:r w:rsidR="00A77384">
        <w:rPr>
          <w:szCs w:val="24"/>
        </w:rPr>
        <w:t xml:space="preserve">have </w:t>
      </w:r>
      <w:r w:rsidR="009C2B8C">
        <w:rPr>
          <w:szCs w:val="24"/>
        </w:rPr>
        <w:t>made it difficult to implement the concept of equitable and reasonable utilization</w:t>
      </w:r>
      <w:r w:rsidR="00370A77">
        <w:rPr>
          <w:szCs w:val="24"/>
        </w:rPr>
        <w:t xml:space="preserve"> that is so central to the UN Watercourses Convention</w:t>
      </w:r>
      <w:r w:rsidR="009C2B8C">
        <w:rPr>
          <w:szCs w:val="24"/>
        </w:rPr>
        <w:t>.</w:t>
      </w:r>
      <w:r w:rsidR="00DB70EE">
        <w:rPr>
          <w:szCs w:val="24"/>
        </w:rPr>
        <w:t xml:space="preserve">  </w:t>
      </w:r>
      <w:r w:rsidR="009C2B8C">
        <w:rPr>
          <w:szCs w:val="24"/>
        </w:rPr>
        <w:t xml:space="preserve">  </w:t>
      </w:r>
    </w:p>
    <w:sectPr w:rsidR="00C64CD5" w:rsidRPr="00CC4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D5"/>
    <w:rsid w:val="00025349"/>
    <w:rsid w:val="000D6315"/>
    <w:rsid w:val="00222904"/>
    <w:rsid w:val="003633B0"/>
    <w:rsid w:val="00370A77"/>
    <w:rsid w:val="0039673F"/>
    <w:rsid w:val="004025E8"/>
    <w:rsid w:val="00533429"/>
    <w:rsid w:val="0056676E"/>
    <w:rsid w:val="00715453"/>
    <w:rsid w:val="007B2F6E"/>
    <w:rsid w:val="007F6975"/>
    <w:rsid w:val="009C2B8C"/>
    <w:rsid w:val="009F1E00"/>
    <w:rsid w:val="00A67239"/>
    <w:rsid w:val="00A77384"/>
    <w:rsid w:val="00BA4539"/>
    <w:rsid w:val="00BB06EF"/>
    <w:rsid w:val="00C64CD5"/>
    <w:rsid w:val="00CC4B84"/>
    <w:rsid w:val="00DB70EE"/>
    <w:rsid w:val="00ED4317"/>
    <w:rsid w:val="00FC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Sharmila L. Murthy</dc:creator>
  <cp:lastModifiedBy>Sharmila</cp:lastModifiedBy>
  <cp:revision>4</cp:revision>
  <dcterms:created xsi:type="dcterms:W3CDTF">2015-05-06T12:04:00Z</dcterms:created>
  <dcterms:modified xsi:type="dcterms:W3CDTF">2015-05-06T12:08:00Z</dcterms:modified>
</cp:coreProperties>
</file>