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F64C0" w14:textId="2F5E2E4D" w:rsidR="00585DA4" w:rsidRPr="00585DA4" w:rsidRDefault="00585DA4" w:rsidP="00585DA4">
      <w:pPr>
        <w:jc w:val="center"/>
        <w:rPr>
          <w:rFonts w:ascii="Candara" w:hAnsi="Candara"/>
          <w:b/>
          <w:bCs/>
          <w:sz w:val="28"/>
          <w:szCs w:val="28"/>
        </w:rPr>
      </w:pPr>
      <w:bookmarkStart w:id="0" w:name="_GoBack"/>
      <w:bookmarkEnd w:id="0"/>
      <w:r w:rsidRPr="00585DA4">
        <w:rPr>
          <w:rFonts w:ascii="Candara" w:hAnsi="Candara"/>
          <w:b/>
          <w:bCs/>
          <w:sz w:val="28"/>
          <w:szCs w:val="28"/>
        </w:rPr>
        <w:t xml:space="preserve">Pesticides and Marijuana: Uncertain Impacts </w:t>
      </w:r>
      <w:r w:rsidR="00DD3104">
        <w:rPr>
          <w:rFonts w:ascii="Candara" w:hAnsi="Candara"/>
          <w:b/>
          <w:bCs/>
          <w:sz w:val="28"/>
          <w:szCs w:val="28"/>
        </w:rPr>
        <w:t>on the Environment, Workers, and Consumers</w:t>
      </w:r>
    </w:p>
    <w:p w14:paraId="65537D0B" w14:textId="29BD9D09" w:rsidR="00585DA4" w:rsidRPr="00585DA4" w:rsidRDefault="00585DA4" w:rsidP="00585DA4">
      <w:pPr>
        <w:jc w:val="center"/>
        <w:rPr>
          <w:rFonts w:ascii="Candara" w:hAnsi="Candara"/>
          <w:b/>
          <w:bCs/>
          <w:sz w:val="24"/>
          <w:szCs w:val="24"/>
        </w:rPr>
      </w:pPr>
      <w:r w:rsidRPr="00585DA4">
        <w:rPr>
          <w:rFonts w:ascii="Candara" w:hAnsi="Candara"/>
          <w:b/>
          <w:bCs/>
          <w:sz w:val="24"/>
          <w:szCs w:val="24"/>
        </w:rPr>
        <w:t>Jessica Owley</w:t>
      </w:r>
    </w:p>
    <w:p w14:paraId="4C584542" w14:textId="614D8966" w:rsidR="00C33419" w:rsidRPr="00585DA4" w:rsidRDefault="006F5B24" w:rsidP="00585DA4">
      <w:pPr>
        <w:jc w:val="both"/>
        <w:rPr>
          <w:rFonts w:ascii="Candara" w:hAnsi="Candara"/>
          <w:sz w:val="24"/>
          <w:szCs w:val="24"/>
        </w:rPr>
      </w:pPr>
      <w:r w:rsidRPr="00585DA4">
        <w:rPr>
          <w:rFonts w:ascii="Candara" w:hAnsi="Candara"/>
          <w:sz w:val="24"/>
          <w:szCs w:val="24"/>
        </w:rPr>
        <w:t>Many people (including this author) hypothesized that legalization of marijuana would reduce the negative environmental impacts of marijuana cultivation. Yet, not all anticipated environmental benefits have arrived. This works specifically examines the case of pesticide use</w:t>
      </w:r>
      <w:r w:rsidR="00585DA4" w:rsidRPr="00585DA4">
        <w:rPr>
          <w:rFonts w:ascii="Candara" w:hAnsi="Candara"/>
          <w:sz w:val="24"/>
          <w:szCs w:val="24"/>
        </w:rPr>
        <w:t xml:space="preserve">. </w:t>
      </w:r>
      <w:r w:rsidRPr="00585DA4">
        <w:rPr>
          <w:rFonts w:ascii="Candara" w:hAnsi="Candara"/>
          <w:sz w:val="24"/>
          <w:szCs w:val="24"/>
        </w:rPr>
        <w:t xml:space="preserve">Federal law governs pesticide use and sale. Because marijuana use and growth is illegal federally, issues surrounding pesticides are troublesome. We do not know much about the impacts of the pesticides on consumers of marijuana because of limitations on scientific testing. We also have little information on how </w:t>
      </w:r>
      <w:r w:rsidR="00585DA4" w:rsidRPr="00585DA4">
        <w:rPr>
          <w:rFonts w:ascii="Candara" w:hAnsi="Candara"/>
          <w:sz w:val="24"/>
          <w:szCs w:val="24"/>
        </w:rPr>
        <w:t>pesti</w:t>
      </w:r>
      <w:r w:rsidRPr="00585DA4">
        <w:rPr>
          <w:rFonts w:ascii="Candara" w:hAnsi="Candara"/>
          <w:sz w:val="24"/>
          <w:szCs w:val="24"/>
        </w:rPr>
        <w:t>cide use might impact the environment</w:t>
      </w:r>
      <w:r w:rsidR="00585DA4" w:rsidRPr="00585DA4">
        <w:rPr>
          <w:rFonts w:ascii="Candara" w:hAnsi="Candara"/>
          <w:sz w:val="24"/>
          <w:szCs w:val="24"/>
        </w:rPr>
        <w:t xml:space="preserve"> for similar reasons</w:t>
      </w:r>
      <w:r w:rsidRPr="00585DA4">
        <w:rPr>
          <w:rFonts w:ascii="Candara" w:hAnsi="Candara"/>
          <w:sz w:val="24"/>
          <w:szCs w:val="24"/>
        </w:rPr>
        <w:t>.</w:t>
      </w:r>
      <w:r w:rsidR="00585DA4" w:rsidRPr="00585DA4">
        <w:rPr>
          <w:rFonts w:ascii="Candara" w:hAnsi="Candara"/>
          <w:sz w:val="24"/>
          <w:szCs w:val="24"/>
        </w:rPr>
        <w:t xml:space="preserve"> While some states have stepped in to create their own pesticide regulations, the troublesome status of marijuana as a crop</w:t>
      </w:r>
      <w:r w:rsidRPr="00585DA4">
        <w:rPr>
          <w:rFonts w:ascii="Candara" w:hAnsi="Candara"/>
          <w:sz w:val="24"/>
          <w:szCs w:val="24"/>
        </w:rPr>
        <w:t xml:space="preserve"> </w:t>
      </w:r>
      <w:r w:rsidR="00585DA4" w:rsidRPr="00585DA4">
        <w:rPr>
          <w:rFonts w:ascii="Candara" w:hAnsi="Candara"/>
          <w:sz w:val="24"/>
          <w:szCs w:val="24"/>
        </w:rPr>
        <w:t>creates legal, ecological, and public health uncertainty.</w:t>
      </w:r>
      <w:r w:rsidR="00DD3104">
        <w:rPr>
          <w:rFonts w:ascii="Candara" w:hAnsi="Candara"/>
          <w:sz w:val="24"/>
          <w:szCs w:val="24"/>
        </w:rPr>
        <w:t xml:space="preserve"> This work describes the federal conundrum, illustrates the state responses, and explores the avenues for nongovernmental regulation of pesticides on cannabis.</w:t>
      </w:r>
    </w:p>
    <w:sectPr w:rsidR="00C33419" w:rsidRPr="00585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24"/>
    <w:rsid w:val="00585DA4"/>
    <w:rsid w:val="005D6773"/>
    <w:rsid w:val="006F5B24"/>
    <w:rsid w:val="009804EE"/>
    <w:rsid w:val="00C33419"/>
    <w:rsid w:val="00DD3104"/>
    <w:rsid w:val="00E010AA"/>
    <w:rsid w:val="00E8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A073"/>
  <w15:chartTrackingRefBased/>
  <w15:docId w15:val="{56F39D84-994E-4A1A-9497-7514ECD4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Owley, Jessica</dc:creator>
  <cp:keywords/>
  <dc:description/>
  <cp:lastModifiedBy>Sarah Watson (Student)</cp:lastModifiedBy>
  <cp:revision>2</cp:revision>
  <cp:lastPrinted>2022-01-04T21:35:00Z</cp:lastPrinted>
  <dcterms:created xsi:type="dcterms:W3CDTF">2022-01-04T21:35:00Z</dcterms:created>
  <dcterms:modified xsi:type="dcterms:W3CDTF">2022-01-04T21:35:00Z</dcterms:modified>
</cp:coreProperties>
</file>