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0C" w:rsidRPr="003F3DFD" w:rsidRDefault="00DA780C" w:rsidP="00D910AE">
      <w:pPr>
        <w:shd w:val="clear" w:color="auto" w:fill="FFFFFF"/>
        <w:spacing w:after="0" w:line="240" w:lineRule="auto"/>
        <w:rPr>
          <w:rFonts w:eastAsia="Times New Roman" w:cs="Arial"/>
          <w:b/>
          <w:iCs/>
          <w:lang w:val="en"/>
        </w:rPr>
      </w:pPr>
      <w:bookmarkStart w:id="0" w:name="_GoBack"/>
      <w:bookmarkEnd w:id="0"/>
      <w:r w:rsidRPr="003F3DFD">
        <w:rPr>
          <w:rFonts w:eastAsia="Times New Roman" w:cs="Arial"/>
          <w:b/>
          <w:iCs/>
          <w:lang w:val="en"/>
        </w:rPr>
        <w:t>Today</w:t>
      </w:r>
      <w:r w:rsidR="00F14BF3" w:rsidRPr="003F3DFD">
        <w:rPr>
          <w:rFonts w:eastAsia="Times New Roman" w:cs="Arial"/>
          <w:b/>
          <w:iCs/>
          <w:lang w:val="en"/>
        </w:rPr>
        <w:t>’</w:t>
      </w:r>
      <w:r w:rsidRPr="003F3DFD">
        <w:rPr>
          <w:rFonts w:eastAsia="Times New Roman" w:cs="Arial"/>
          <w:b/>
          <w:iCs/>
          <w:lang w:val="en"/>
        </w:rPr>
        <w:t xml:space="preserve">s </w:t>
      </w:r>
      <w:r w:rsidR="00223F3C" w:rsidRPr="003F3DFD">
        <w:rPr>
          <w:rFonts w:eastAsia="Times New Roman" w:cs="Arial"/>
          <w:b/>
          <w:iCs/>
          <w:lang w:val="en"/>
        </w:rPr>
        <w:t xml:space="preserve">Ethics Rules and </w:t>
      </w:r>
      <w:r w:rsidRPr="003F3DFD">
        <w:rPr>
          <w:rFonts w:eastAsia="Times New Roman" w:cs="Arial"/>
          <w:b/>
          <w:iCs/>
          <w:lang w:val="en"/>
        </w:rPr>
        <w:t>Technology</w:t>
      </w:r>
      <w:r w:rsidR="00223F3C" w:rsidRPr="003F3DFD">
        <w:rPr>
          <w:rFonts w:eastAsia="Times New Roman" w:cs="Arial"/>
          <w:b/>
          <w:iCs/>
          <w:lang w:val="en"/>
        </w:rPr>
        <w:t xml:space="preserve"> </w:t>
      </w:r>
      <w:r w:rsidRPr="003F3DFD">
        <w:rPr>
          <w:rFonts w:eastAsia="Times New Roman" w:cs="Arial"/>
          <w:b/>
          <w:iCs/>
          <w:lang w:val="en"/>
        </w:rPr>
        <w:t xml:space="preserve">– The </w:t>
      </w:r>
      <w:r w:rsidR="004A2E7D" w:rsidRPr="003F3DFD">
        <w:rPr>
          <w:rFonts w:eastAsia="Times New Roman" w:cs="Arial"/>
          <w:b/>
          <w:iCs/>
          <w:lang w:val="en"/>
        </w:rPr>
        <w:t>Intersection Between the Two is Difficult under the Current System</w:t>
      </w:r>
      <w:r w:rsidR="00740096" w:rsidRPr="003F3DFD">
        <w:rPr>
          <w:rFonts w:eastAsia="Times New Roman" w:cs="Arial"/>
          <w:b/>
          <w:iCs/>
          <w:lang w:val="en"/>
        </w:rPr>
        <w:t xml:space="preserve"> </w:t>
      </w:r>
      <w:r w:rsidR="00740096" w:rsidRPr="000F1FB9">
        <w:rPr>
          <w:rFonts w:eastAsia="Times New Roman" w:cs="Arial"/>
          <w:b/>
          <w:iCs/>
          <w:sz w:val="16"/>
          <w:szCs w:val="16"/>
          <w:lang w:val="en"/>
        </w:rPr>
        <w:t xml:space="preserve">by Jeffrey Parkhurst </w:t>
      </w:r>
    </w:p>
    <w:p w:rsidR="00D910AE" w:rsidRPr="003F3DFD" w:rsidRDefault="00D910AE" w:rsidP="00D910AE">
      <w:pPr>
        <w:autoSpaceDE w:val="0"/>
        <w:autoSpaceDN w:val="0"/>
        <w:adjustRightInd w:val="0"/>
        <w:spacing w:after="0" w:line="240" w:lineRule="auto"/>
        <w:rPr>
          <w:rFonts w:cs="Times New Roman"/>
        </w:rPr>
      </w:pPr>
    </w:p>
    <w:p w:rsidR="00CE341F" w:rsidRPr="003F3DFD" w:rsidRDefault="00F14BF3" w:rsidP="00CE341F">
      <w:pPr>
        <w:autoSpaceDE w:val="0"/>
        <w:autoSpaceDN w:val="0"/>
        <w:adjustRightInd w:val="0"/>
        <w:spacing w:after="0" w:line="240" w:lineRule="auto"/>
        <w:rPr>
          <w:rFonts w:cs="Times New Roman"/>
        </w:rPr>
      </w:pPr>
      <w:r w:rsidRPr="003F3DFD">
        <w:rPr>
          <w:rFonts w:cs="Times New Roman"/>
        </w:rPr>
        <w:t>It’s not news that we are living in a totally digitized world.</w:t>
      </w:r>
      <w:r w:rsidR="00223F3C" w:rsidRPr="003F3DFD">
        <w:rPr>
          <w:rFonts w:cs="Times New Roman"/>
        </w:rPr>
        <w:t xml:space="preserve">  What is not clear is whether the ethical standards that currently exist are complete enough to guide attorneys through the current climate.  </w:t>
      </w:r>
      <w:r w:rsidRPr="003F3DFD">
        <w:rPr>
          <w:rFonts w:cs="Times New Roman"/>
        </w:rPr>
        <w:t xml:space="preserve"> </w:t>
      </w:r>
      <w:r w:rsidR="00223F3C" w:rsidRPr="003F3DFD">
        <w:rPr>
          <w:rFonts w:cs="Times New Roman"/>
        </w:rPr>
        <w:t xml:space="preserve">Lawyers have been bound by </w:t>
      </w:r>
      <w:r w:rsidR="00CE341F" w:rsidRPr="003F3DFD">
        <w:rPr>
          <w:rFonts w:cs="Times New Roman"/>
        </w:rPr>
        <w:t>some fundamental</w:t>
      </w:r>
      <w:r w:rsidR="00223F3C" w:rsidRPr="003F3DFD">
        <w:rPr>
          <w:rFonts w:cs="Times New Roman"/>
        </w:rPr>
        <w:t xml:space="preserve"> ethical </w:t>
      </w:r>
      <w:r w:rsidR="00CE341F" w:rsidRPr="003F3DFD">
        <w:rPr>
          <w:rFonts w:cs="Times New Roman"/>
        </w:rPr>
        <w:t>requirements</w:t>
      </w:r>
      <w:r w:rsidR="00223F3C" w:rsidRPr="003F3DFD">
        <w:rPr>
          <w:rFonts w:cs="Times New Roman"/>
        </w:rPr>
        <w:t xml:space="preserve"> since the beginning of the profession, but technology, and particularly the eDiscovery process, has resulted in </w:t>
      </w:r>
      <w:r w:rsidR="00B86F6B" w:rsidRPr="003F3DFD">
        <w:rPr>
          <w:rFonts w:cs="Times New Roman"/>
        </w:rPr>
        <w:t>the creation of a</w:t>
      </w:r>
      <w:r w:rsidR="00FC12C4" w:rsidRPr="003F3DFD">
        <w:rPr>
          <w:rFonts w:cs="Times New Roman"/>
        </w:rPr>
        <w:t>n</w:t>
      </w:r>
      <w:r w:rsidR="00B86F6B" w:rsidRPr="003F3DFD">
        <w:rPr>
          <w:rFonts w:cs="Times New Roman"/>
        </w:rPr>
        <w:t xml:space="preserve"> un</w:t>
      </w:r>
      <w:r w:rsidR="00F57737" w:rsidRPr="003F3DFD">
        <w:rPr>
          <w:rFonts w:cs="Times New Roman"/>
        </w:rPr>
        <w:t>coordinated</w:t>
      </w:r>
      <w:r w:rsidR="00B86F6B" w:rsidRPr="003F3DFD">
        <w:rPr>
          <w:rFonts w:cs="Times New Roman"/>
        </w:rPr>
        <w:t xml:space="preserve"> series of Federal and State rules, </w:t>
      </w:r>
      <w:r w:rsidR="00F57737" w:rsidRPr="003F3DFD">
        <w:rPr>
          <w:rFonts w:cs="Times New Roman"/>
        </w:rPr>
        <w:t xml:space="preserve">with additional ABA Model Rules of Professional Conduct and even </w:t>
      </w:r>
      <w:r w:rsidR="00B86F6B" w:rsidRPr="003F3DFD">
        <w:rPr>
          <w:rFonts w:cs="Times New Roman"/>
        </w:rPr>
        <w:t xml:space="preserve">individual State </w:t>
      </w:r>
      <w:r w:rsidR="00F57737" w:rsidRPr="003F3DFD">
        <w:rPr>
          <w:rFonts w:cs="Times New Roman"/>
        </w:rPr>
        <w:t xml:space="preserve">Ethics </w:t>
      </w:r>
      <w:r w:rsidR="00B86F6B" w:rsidRPr="003F3DFD">
        <w:rPr>
          <w:rFonts w:cs="Times New Roman"/>
        </w:rPr>
        <w:t>rul</w:t>
      </w:r>
      <w:r w:rsidR="00F57737" w:rsidRPr="003F3DFD">
        <w:rPr>
          <w:rFonts w:cs="Times New Roman"/>
        </w:rPr>
        <w:t>es</w:t>
      </w:r>
      <w:r w:rsidR="00B86F6B" w:rsidRPr="003F3DFD">
        <w:rPr>
          <w:rFonts w:cs="Times New Roman"/>
        </w:rPr>
        <w:t xml:space="preserve"> </w:t>
      </w:r>
      <w:r w:rsidR="00083149" w:rsidRPr="003F3DFD">
        <w:rPr>
          <w:rFonts w:cs="Times New Roman"/>
        </w:rPr>
        <w:t>along with</w:t>
      </w:r>
      <w:r w:rsidR="00B86F6B" w:rsidRPr="003F3DFD">
        <w:rPr>
          <w:rFonts w:cs="Times New Roman"/>
        </w:rPr>
        <w:t xml:space="preserve"> current opinions </w:t>
      </w:r>
      <w:r w:rsidR="00F57737" w:rsidRPr="003F3DFD">
        <w:rPr>
          <w:rFonts w:cs="Times New Roman"/>
        </w:rPr>
        <w:t>from a variety of Courts</w:t>
      </w:r>
      <w:r w:rsidR="00B86F6B" w:rsidRPr="003F3DFD">
        <w:rPr>
          <w:rFonts w:cs="Times New Roman"/>
        </w:rPr>
        <w:t xml:space="preserve">.  </w:t>
      </w:r>
      <w:r w:rsidR="00FC12C4" w:rsidRPr="003F3DFD">
        <w:rPr>
          <w:rFonts w:cs="Times New Roman"/>
        </w:rPr>
        <w:t>It is difficult for</w:t>
      </w:r>
      <w:r w:rsidR="00B86F6B" w:rsidRPr="003F3DFD">
        <w:rPr>
          <w:rFonts w:cs="Times New Roman"/>
        </w:rPr>
        <w:t xml:space="preserve"> lawyers to keep current </w:t>
      </w:r>
      <w:r w:rsidR="004A2E7D" w:rsidRPr="003F3DFD">
        <w:rPr>
          <w:rFonts w:cs="Times New Roman"/>
        </w:rPr>
        <w:t xml:space="preserve">given this wide disparity. </w:t>
      </w:r>
      <w:r w:rsidR="00CE341F" w:rsidRPr="003F3DFD">
        <w:rPr>
          <w:rFonts w:cs="Times New Roman"/>
        </w:rPr>
        <w:t>How should lawyers be prepared to respond to best represent their clients and follow the ethical requirements of their profession? Is the root of the problem the technology or the law?</w:t>
      </w:r>
    </w:p>
    <w:p w:rsidR="00F14BF3" w:rsidRDefault="00F14BF3" w:rsidP="00D910AE">
      <w:pPr>
        <w:autoSpaceDE w:val="0"/>
        <w:autoSpaceDN w:val="0"/>
        <w:adjustRightInd w:val="0"/>
        <w:spacing w:after="0" w:line="240" w:lineRule="auto"/>
        <w:rPr>
          <w:rFonts w:cs="Times New Roman"/>
        </w:rPr>
      </w:pPr>
    </w:p>
    <w:p w:rsidR="009C4EBB" w:rsidRPr="003F3DFD" w:rsidRDefault="009C4EBB" w:rsidP="00D910AE">
      <w:pPr>
        <w:autoSpaceDE w:val="0"/>
        <w:autoSpaceDN w:val="0"/>
        <w:adjustRightInd w:val="0"/>
        <w:spacing w:after="0" w:line="240" w:lineRule="auto"/>
        <w:rPr>
          <w:rFonts w:cs="Times New Roman"/>
        </w:rPr>
      </w:pPr>
      <w:r>
        <w:rPr>
          <w:rFonts w:cs="Times New Roman"/>
        </w:rPr>
        <w:t>Document production challenges for litigators has increased dramatically as increasing amounts of information are stored exclusively in digital media, in various formats and locations.  The rules that govern the information superhighway are constantly in flux, resulting in a lag in the passage of FRCP and Model Rules of Professional Conduct that dictate what lawyers are responsible for.</w:t>
      </w:r>
      <w:r w:rsidR="00A47367">
        <w:rPr>
          <w:rFonts w:cs="Times New Roman"/>
        </w:rPr>
        <w:t xml:space="preserve">  How should lawyers be prepared to respond to best represent their clients and follow the ethical requirements of their profession?</w:t>
      </w:r>
    </w:p>
    <w:p w:rsidR="009C4EBB" w:rsidRDefault="009C4EBB" w:rsidP="00D910AE">
      <w:pPr>
        <w:autoSpaceDE w:val="0"/>
        <w:autoSpaceDN w:val="0"/>
        <w:adjustRightInd w:val="0"/>
        <w:spacing w:after="0" w:line="240" w:lineRule="auto"/>
        <w:rPr>
          <w:rFonts w:cs="Times New Roman"/>
        </w:rPr>
      </w:pPr>
    </w:p>
    <w:p w:rsidR="00FC12C4" w:rsidRPr="003F3DFD" w:rsidRDefault="00F14BF3" w:rsidP="00D910AE">
      <w:pPr>
        <w:autoSpaceDE w:val="0"/>
        <w:autoSpaceDN w:val="0"/>
        <w:adjustRightInd w:val="0"/>
        <w:spacing w:after="0" w:line="240" w:lineRule="auto"/>
        <w:rPr>
          <w:rFonts w:cs="Times New Roman"/>
        </w:rPr>
      </w:pPr>
      <w:r w:rsidRPr="003F3DFD">
        <w:rPr>
          <w:rFonts w:cs="Times New Roman"/>
        </w:rPr>
        <w:t xml:space="preserve">Digital information is no longer an occasional player in the discovery </w:t>
      </w:r>
      <w:r w:rsidR="00E47350" w:rsidRPr="003F3DFD">
        <w:rPr>
          <w:rFonts w:cs="Times New Roman"/>
        </w:rPr>
        <w:t>process;</w:t>
      </w:r>
      <w:r w:rsidRPr="003F3DFD">
        <w:rPr>
          <w:rFonts w:cs="Times New Roman"/>
        </w:rPr>
        <w:t xml:space="preserve"> it has become the controlling factor in what has become known as eDiscovery.  </w:t>
      </w:r>
      <w:r w:rsidR="00AB49F6" w:rsidRPr="003F3DFD">
        <w:rPr>
          <w:rFonts w:cs="Times New Roman"/>
        </w:rPr>
        <w:t xml:space="preserve">The number one problem is the preservation, control </w:t>
      </w:r>
      <w:r w:rsidR="001D5B5A">
        <w:rPr>
          <w:rFonts w:cs="Times New Roman"/>
        </w:rPr>
        <w:t xml:space="preserve">and proper distribution </w:t>
      </w:r>
      <w:r w:rsidR="00AB49F6" w:rsidRPr="003F3DFD">
        <w:rPr>
          <w:rFonts w:cs="Times New Roman"/>
        </w:rPr>
        <w:t>of the digital evidence.</w:t>
      </w:r>
      <w:r w:rsidR="00FC12C4" w:rsidRPr="003F3DFD">
        <w:rPr>
          <w:rFonts w:cs="Times New Roman"/>
        </w:rPr>
        <w:t xml:space="preserve">  </w:t>
      </w:r>
      <w:r w:rsidR="00083149" w:rsidRPr="003F3DFD">
        <w:rPr>
          <w:rFonts w:cs="Times New Roman"/>
        </w:rPr>
        <w:t xml:space="preserve">At the root of all of this are the ethical obligations that lawyers must adhere to as they conduct business on behalf of their clients. </w:t>
      </w:r>
    </w:p>
    <w:p w:rsidR="00FC12C4" w:rsidRPr="003F3DFD" w:rsidRDefault="00FC12C4" w:rsidP="00D910AE">
      <w:pPr>
        <w:autoSpaceDE w:val="0"/>
        <w:autoSpaceDN w:val="0"/>
        <w:adjustRightInd w:val="0"/>
        <w:spacing w:after="0" w:line="240" w:lineRule="auto"/>
        <w:rPr>
          <w:rFonts w:cs="Times New Roman"/>
        </w:rPr>
      </w:pPr>
    </w:p>
    <w:p w:rsidR="00CE341F" w:rsidRPr="00E16137" w:rsidRDefault="005C4165" w:rsidP="00D910AE">
      <w:pPr>
        <w:autoSpaceDE w:val="0"/>
        <w:autoSpaceDN w:val="0"/>
        <w:adjustRightInd w:val="0"/>
        <w:spacing w:after="0" w:line="240" w:lineRule="auto"/>
        <w:rPr>
          <w:rFonts w:cs="Times New Roman"/>
          <w:b/>
          <w:u w:val="single"/>
        </w:rPr>
      </w:pPr>
      <w:r w:rsidRPr="00E16137">
        <w:rPr>
          <w:rFonts w:cs="Times New Roman"/>
          <w:b/>
          <w:u w:val="single"/>
        </w:rPr>
        <w:t>Current Standards</w:t>
      </w:r>
    </w:p>
    <w:p w:rsidR="003E181D" w:rsidRPr="003F3DFD" w:rsidRDefault="008E2E88" w:rsidP="00D910AE">
      <w:pPr>
        <w:autoSpaceDE w:val="0"/>
        <w:autoSpaceDN w:val="0"/>
        <w:adjustRightInd w:val="0"/>
        <w:spacing w:after="0" w:line="240" w:lineRule="auto"/>
        <w:rPr>
          <w:rFonts w:cs="Times New Roman"/>
        </w:rPr>
      </w:pPr>
      <w:r w:rsidRPr="003F3DFD">
        <w:rPr>
          <w:rFonts w:cs="Times New Roman"/>
        </w:rPr>
        <w:t xml:space="preserve">Technological advances occur at an ever increasing rate which results in a </w:t>
      </w:r>
      <w:r w:rsidR="003E181D" w:rsidRPr="003F3DFD">
        <w:rPr>
          <w:rFonts w:cs="Times New Roman"/>
        </w:rPr>
        <w:t xml:space="preserve">lag in the passage of </w:t>
      </w:r>
      <w:r w:rsidR="00CE341F" w:rsidRPr="003F3DFD">
        <w:rPr>
          <w:rFonts w:cs="Times New Roman"/>
        </w:rPr>
        <w:t xml:space="preserve">Federal, State and </w:t>
      </w:r>
      <w:r w:rsidR="00B95257" w:rsidRPr="003F3DFD">
        <w:rPr>
          <w:rFonts w:cs="Times New Roman"/>
        </w:rPr>
        <w:t>Model R</w:t>
      </w:r>
      <w:r w:rsidR="003E181D" w:rsidRPr="003F3DFD">
        <w:rPr>
          <w:rFonts w:cs="Times New Roman"/>
        </w:rPr>
        <w:t>ules</w:t>
      </w:r>
      <w:r w:rsidR="00B95257" w:rsidRPr="003F3DFD">
        <w:rPr>
          <w:rFonts w:cs="Times New Roman"/>
        </w:rPr>
        <w:t xml:space="preserve"> of Professional Conduct</w:t>
      </w:r>
      <w:r w:rsidR="003E181D" w:rsidRPr="003F3DFD">
        <w:rPr>
          <w:rFonts w:cs="Times New Roman"/>
        </w:rPr>
        <w:t xml:space="preserve"> that dictate what lawyers are responsible for</w:t>
      </w:r>
      <w:r w:rsidRPr="003F3DFD">
        <w:rPr>
          <w:rFonts w:cs="Times New Roman"/>
        </w:rPr>
        <w:t xml:space="preserve"> and how to perform their obligations.</w:t>
      </w:r>
      <w:r w:rsidR="003E181D" w:rsidRPr="003F3DFD">
        <w:rPr>
          <w:rFonts w:cs="Times New Roman"/>
        </w:rPr>
        <w:t xml:space="preserve">   </w:t>
      </w:r>
      <w:r w:rsidR="00CE341F" w:rsidRPr="003F3DFD">
        <w:rPr>
          <w:rFonts w:cs="Times New Roman"/>
        </w:rPr>
        <w:t xml:space="preserve">There has been a series of Rules and </w:t>
      </w:r>
      <w:r w:rsidR="00E16137">
        <w:rPr>
          <w:rFonts w:cs="Times New Roman"/>
        </w:rPr>
        <w:t xml:space="preserve">modifications to rules with the goal of providing clarity to </w:t>
      </w:r>
      <w:r w:rsidR="00CF0825">
        <w:rPr>
          <w:rFonts w:cs="Times New Roman"/>
        </w:rPr>
        <w:t>attorneys’</w:t>
      </w:r>
      <w:r w:rsidR="00CE341F" w:rsidRPr="003F3DFD">
        <w:rPr>
          <w:rFonts w:cs="Times New Roman"/>
        </w:rPr>
        <w:t xml:space="preserve"> </w:t>
      </w:r>
      <w:r w:rsidR="00E16137">
        <w:rPr>
          <w:rFonts w:cs="Times New Roman"/>
        </w:rPr>
        <w:t>actions and responsibilities which include</w:t>
      </w:r>
      <w:r w:rsidR="00CE341F" w:rsidRPr="003F3DFD">
        <w:rPr>
          <w:rFonts w:cs="Times New Roman"/>
        </w:rPr>
        <w:t>:</w:t>
      </w:r>
    </w:p>
    <w:p w:rsidR="00CE341F" w:rsidRPr="003F3DFD" w:rsidRDefault="001D5B5A" w:rsidP="00D056D5">
      <w:pPr>
        <w:pStyle w:val="ListParagraph"/>
        <w:numPr>
          <w:ilvl w:val="0"/>
          <w:numId w:val="3"/>
        </w:numPr>
        <w:autoSpaceDE w:val="0"/>
        <w:autoSpaceDN w:val="0"/>
        <w:adjustRightInd w:val="0"/>
        <w:spacing w:after="0" w:line="240" w:lineRule="auto"/>
        <w:rPr>
          <w:rFonts w:cs="Times New Roman"/>
        </w:rPr>
      </w:pPr>
      <w:r>
        <w:rPr>
          <w:rFonts w:cs="Times New Roman"/>
        </w:rPr>
        <w:t>FRCP</w:t>
      </w:r>
      <w:r w:rsidR="008E2E88" w:rsidRPr="003F3DFD">
        <w:rPr>
          <w:rFonts w:cs="Times New Roman"/>
        </w:rPr>
        <w:t xml:space="preserve"> 16, 26, 33, 34, 37, 45, Form 35</w:t>
      </w:r>
    </w:p>
    <w:p w:rsidR="008E2E88" w:rsidRPr="003F3DFD" w:rsidRDefault="008E2E88" w:rsidP="00D056D5">
      <w:pPr>
        <w:pStyle w:val="ListParagraph"/>
        <w:numPr>
          <w:ilvl w:val="0"/>
          <w:numId w:val="3"/>
        </w:numPr>
        <w:autoSpaceDE w:val="0"/>
        <w:autoSpaceDN w:val="0"/>
        <w:adjustRightInd w:val="0"/>
        <w:spacing w:after="0" w:line="240" w:lineRule="auto"/>
        <w:rPr>
          <w:rFonts w:cs="Times New Roman"/>
        </w:rPr>
      </w:pPr>
      <w:r w:rsidRPr="003F3DFD">
        <w:rPr>
          <w:rFonts w:cs="Times New Roman"/>
        </w:rPr>
        <w:t>Planning for discovery</w:t>
      </w:r>
    </w:p>
    <w:p w:rsidR="008E2E88" w:rsidRPr="003F3DFD" w:rsidRDefault="008E2E88" w:rsidP="00D056D5">
      <w:pPr>
        <w:pStyle w:val="ListParagraph"/>
        <w:numPr>
          <w:ilvl w:val="0"/>
          <w:numId w:val="3"/>
        </w:numPr>
        <w:autoSpaceDE w:val="0"/>
        <w:autoSpaceDN w:val="0"/>
        <w:adjustRightInd w:val="0"/>
        <w:spacing w:after="0" w:line="240" w:lineRule="auto"/>
        <w:rPr>
          <w:rFonts w:cs="Times New Roman"/>
        </w:rPr>
      </w:pPr>
      <w:r w:rsidRPr="003F3DFD">
        <w:rPr>
          <w:rFonts w:cs="Times New Roman"/>
        </w:rPr>
        <w:t>Discoverable documents</w:t>
      </w:r>
    </w:p>
    <w:p w:rsidR="008E2E88" w:rsidRPr="003F3DFD" w:rsidRDefault="001D5B5A" w:rsidP="00D056D5">
      <w:pPr>
        <w:pStyle w:val="ListParagraph"/>
        <w:numPr>
          <w:ilvl w:val="0"/>
          <w:numId w:val="3"/>
        </w:numPr>
        <w:autoSpaceDE w:val="0"/>
        <w:autoSpaceDN w:val="0"/>
        <w:adjustRightInd w:val="0"/>
        <w:spacing w:after="0" w:line="240" w:lineRule="auto"/>
        <w:rPr>
          <w:rFonts w:cs="Times New Roman"/>
        </w:rPr>
      </w:pPr>
      <w:r>
        <w:rPr>
          <w:rFonts w:cs="Times New Roman"/>
        </w:rPr>
        <w:t>Individual State Ethics language</w:t>
      </w:r>
    </w:p>
    <w:p w:rsidR="008E2E88" w:rsidRPr="003F3DFD" w:rsidRDefault="008E2E88" w:rsidP="00D056D5">
      <w:pPr>
        <w:pStyle w:val="ListParagraph"/>
        <w:numPr>
          <w:ilvl w:val="0"/>
          <w:numId w:val="3"/>
        </w:numPr>
        <w:autoSpaceDE w:val="0"/>
        <w:autoSpaceDN w:val="0"/>
        <w:adjustRightInd w:val="0"/>
        <w:spacing w:after="0" w:line="240" w:lineRule="auto"/>
        <w:rPr>
          <w:rFonts w:cs="Times New Roman"/>
        </w:rPr>
      </w:pPr>
      <w:r w:rsidRPr="003F3DFD">
        <w:rPr>
          <w:rFonts w:cs="Times New Roman"/>
        </w:rPr>
        <w:t>ABA Model Ru</w:t>
      </w:r>
      <w:r w:rsidR="00083149" w:rsidRPr="003F3DFD">
        <w:rPr>
          <w:rFonts w:cs="Times New Roman"/>
        </w:rPr>
        <w:t>les of Professional Conduct</w:t>
      </w:r>
    </w:p>
    <w:p w:rsidR="00083149" w:rsidRPr="003F3DFD" w:rsidRDefault="00083149" w:rsidP="00D056D5">
      <w:pPr>
        <w:pStyle w:val="ListParagraph"/>
        <w:numPr>
          <w:ilvl w:val="0"/>
          <w:numId w:val="3"/>
        </w:numPr>
        <w:autoSpaceDE w:val="0"/>
        <w:autoSpaceDN w:val="0"/>
        <w:adjustRightInd w:val="0"/>
        <w:spacing w:after="0" w:line="240" w:lineRule="auto"/>
        <w:rPr>
          <w:rFonts w:cs="Times New Roman"/>
        </w:rPr>
      </w:pPr>
      <w:r w:rsidRPr="003F3DFD">
        <w:rPr>
          <w:rFonts w:cs="Times New Roman"/>
        </w:rPr>
        <w:t>2006 Federal Rules of Civil Procedures and the new proposed 2014 amendments</w:t>
      </w:r>
    </w:p>
    <w:p w:rsidR="008E2E88" w:rsidRPr="003F3DFD" w:rsidRDefault="008E2E88" w:rsidP="008E2E88">
      <w:pPr>
        <w:pStyle w:val="ListParagraph"/>
        <w:autoSpaceDE w:val="0"/>
        <w:autoSpaceDN w:val="0"/>
        <w:adjustRightInd w:val="0"/>
        <w:spacing w:after="0" w:line="240" w:lineRule="auto"/>
        <w:rPr>
          <w:rFonts w:cs="Times New Roman"/>
        </w:rPr>
      </w:pPr>
    </w:p>
    <w:p w:rsidR="00370799" w:rsidRPr="003F3DFD" w:rsidRDefault="00203BD8" w:rsidP="00A47782">
      <w:pPr>
        <w:pStyle w:val="Pa0"/>
        <w:spacing w:line="240" w:lineRule="auto"/>
        <w:rPr>
          <w:rStyle w:val="A2"/>
          <w:rFonts w:asciiTheme="minorHAnsi" w:hAnsiTheme="minorHAnsi"/>
          <w:color w:val="auto"/>
          <w:sz w:val="22"/>
          <w:szCs w:val="22"/>
        </w:rPr>
      </w:pPr>
      <w:r w:rsidRPr="003F3DFD">
        <w:rPr>
          <w:rStyle w:val="A2"/>
          <w:rFonts w:asciiTheme="minorHAnsi" w:hAnsiTheme="minorHAnsi"/>
          <w:color w:val="auto"/>
          <w:sz w:val="22"/>
          <w:szCs w:val="22"/>
        </w:rPr>
        <w:t>Best practices are being developed for data collection, data culling (think Technology Assisted Review</w:t>
      </w:r>
      <w:r w:rsidR="00BF6A6E" w:rsidRPr="003F3DFD">
        <w:rPr>
          <w:rStyle w:val="A2"/>
          <w:rFonts w:asciiTheme="minorHAnsi" w:hAnsiTheme="minorHAnsi"/>
          <w:color w:val="auto"/>
          <w:sz w:val="22"/>
          <w:szCs w:val="22"/>
        </w:rPr>
        <w:t xml:space="preserve"> (TAR)</w:t>
      </w:r>
      <w:r w:rsidRPr="003F3DFD">
        <w:rPr>
          <w:rStyle w:val="A2"/>
          <w:rFonts w:asciiTheme="minorHAnsi" w:hAnsiTheme="minorHAnsi"/>
          <w:color w:val="auto"/>
          <w:sz w:val="22"/>
          <w:szCs w:val="22"/>
        </w:rPr>
        <w:t xml:space="preserve"> and Predictive Coding) and</w:t>
      </w:r>
      <w:r w:rsidR="00252048" w:rsidRPr="003F3DFD">
        <w:rPr>
          <w:rStyle w:val="A2"/>
          <w:rFonts w:asciiTheme="minorHAnsi" w:hAnsiTheme="minorHAnsi"/>
          <w:color w:val="auto"/>
          <w:sz w:val="22"/>
          <w:szCs w:val="22"/>
        </w:rPr>
        <w:t xml:space="preserve"> Search</w:t>
      </w:r>
      <w:r w:rsidRPr="003F3DFD">
        <w:rPr>
          <w:rStyle w:val="A2"/>
          <w:rFonts w:asciiTheme="minorHAnsi" w:hAnsiTheme="minorHAnsi"/>
          <w:color w:val="auto"/>
          <w:sz w:val="22"/>
          <w:szCs w:val="22"/>
        </w:rPr>
        <w:t xml:space="preserve"> alternatives that are based on new technology that can be difficult to understand and explain.  </w:t>
      </w:r>
      <w:r w:rsidR="005C4165" w:rsidRPr="003F3DFD">
        <w:rPr>
          <w:rStyle w:val="A2"/>
          <w:rFonts w:asciiTheme="minorHAnsi" w:hAnsiTheme="minorHAnsi"/>
          <w:color w:val="auto"/>
          <w:sz w:val="22"/>
          <w:szCs w:val="22"/>
        </w:rPr>
        <w:t>Staying on top of eDiscovery obligations</w:t>
      </w:r>
      <w:r w:rsidRPr="003F3DFD">
        <w:rPr>
          <w:rStyle w:val="A2"/>
          <w:rFonts w:asciiTheme="minorHAnsi" w:hAnsiTheme="minorHAnsi"/>
          <w:color w:val="auto"/>
          <w:sz w:val="22"/>
          <w:szCs w:val="22"/>
        </w:rPr>
        <w:t xml:space="preserve"> </w:t>
      </w:r>
      <w:r w:rsidR="00E16137">
        <w:rPr>
          <w:rStyle w:val="A2"/>
          <w:rFonts w:asciiTheme="minorHAnsi" w:hAnsiTheme="minorHAnsi"/>
          <w:color w:val="auto"/>
          <w:sz w:val="22"/>
          <w:szCs w:val="22"/>
        </w:rPr>
        <w:t>is</w:t>
      </w:r>
      <w:r w:rsidR="005C4165" w:rsidRPr="003F3DFD">
        <w:rPr>
          <w:rStyle w:val="A2"/>
          <w:rFonts w:asciiTheme="minorHAnsi" w:hAnsiTheme="minorHAnsi"/>
          <w:color w:val="auto"/>
          <w:sz w:val="22"/>
          <w:szCs w:val="22"/>
        </w:rPr>
        <w:t xml:space="preserve"> </w:t>
      </w:r>
      <w:r w:rsidR="00E16137">
        <w:rPr>
          <w:rStyle w:val="A2"/>
          <w:rFonts w:asciiTheme="minorHAnsi" w:hAnsiTheme="minorHAnsi"/>
          <w:color w:val="auto"/>
          <w:sz w:val="22"/>
          <w:szCs w:val="22"/>
        </w:rPr>
        <w:t xml:space="preserve">both a </w:t>
      </w:r>
      <w:r w:rsidR="005C4165" w:rsidRPr="003F3DFD">
        <w:rPr>
          <w:rStyle w:val="A2"/>
          <w:rFonts w:asciiTheme="minorHAnsi" w:hAnsiTheme="minorHAnsi"/>
          <w:color w:val="auto"/>
          <w:sz w:val="22"/>
          <w:szCs w:val="22"/>
        </w:rPr>
        <w:t xml:space="preserve">legal and ethical </w:t>
      </w:r>
      <w:r w:rsidR="00B95257" w:rsidRPr="003F3DFD">
        <w:rPr>
          <w:rStyle w:val="A2"/>
          <w:rFonts w:asciiTheme="minorHAnsi" w:hAnsiTheme="minorHAnsi"/>
          <w:color w:val="auto"/>
          <w:sz w:val="22"/>
          <w:szCs w:val="22"/>
        </w:rPr>
        <w:t>requirement</w:t>
      </w:r>
      <w:r w:rsidRPr="003F3DFD">
        <w:rPr>
          <w:rStyle w:val="A2"/>
          <w:rFonts w:asciiTheme="minorHAnsi" w:hAnsiTheme="minorHAnsi"/>
          <w:color w:val="auto"/>
          <w:sz w:val="22"/>
          <w:szCs w:val="22"/>
        </w:rPr>
        <w:t xml:space="preserve"> and lawyers need to have at least a working understanding of the </w:t>
      </w:r>
      <w:r w:rsidR="00E16137">
        <w:rPr>
          <w:rStyle w:val="A2"/>
          <w:rFonts w:asciiTheme="minorHAnsi" w:hAnsiTheme="minorHAnsi"/>
          <w:color w:val="auto"/>
          <w:sz w:val="22"/>
          <w:szCs w:val="22"/>
        </w:rPr>
        <w:t>processes</w:t>
      </w:r>
      <w:r w:rsidRPr="003F3DFD">
        <w:rPr>
          <w:rStyle w:val="A2"/>
          <w:rFonts w:asciiTheme="minorHAnsi" w:hAnsiTheme="minorHAnsi"/>
          <w:color w:val="auto"/>
          <w:sz w:val="22"/>
          <w:szCs w:val="22"/>
        </w:rPr>
        <w:t xml:space="preserve"> they are considering using to properly represent their clients</w:t>
      </w:r>
      <w:r w:rsidR="00A47782" w:rsidRPr="003F3DFD">
        <w:rPr>
          <w:rStyle w:val="A2"/>
          <w:rFonts w:asciiTheme="minorHAnsi" w:hAnsiTheme="minorHAnsi"/>
          <w:color w:val="auto"/>
          <w:sz w:val="22"/>
          <w:szCs w:val="22"/>
        </w:rPr>
        <w:t>,</w:t>
      </w:r>
      <w:r w:rsidRPr="003F3DFD">
        <w:rPr>
          <w:rStyle w:val="A2"/>
          <w:rFonts w:asciiTheme="minorHAnsi" w:hAnsiTheme="minorHAnsi"/>
          <w:color w:val="auto"/>
          <w:sz w:val="22"/>
          <w:szCs w:val="22"/>
        </w:rPr>
        <w:t xml:space="preserve"> stay within the ethical rules</w:t>
      </w:r>
      <w:r w:rsidR="00A47782" w:rsidRPr="003F3DFD">
        <w:rPr>
          <w:rStyle w:val="A2"/>
          <w:rFonts w:asciiTheme="minorHAnsi" w:hAnsiTheme="minorHAnsi"/>
          <w:color w:val="auto"/>
          <w:sz w:val="22"/>
          <w:szCs w:val="22"/>
        </w:rPr>
        <w:t xml:space="preserve"> and avoid problems with an increasingly educated court</w:t>
      </w:r>
      <w:r w:rsidRPr="003F3DFD">
        <w:rPr>
          <w:rStyle w:val="A2"/>
          <w:rFonts w:asciiTheme="minorHAnsi" w:hAnsiTheme="minorHAnsi"/>
          <w:color w:val="auto"/>
          <w:sz w:val="22"/>
          <w:szCs w:val="22"/>
        </w:rPr>
        <w:t xml:space="preserve">. </w:t>
      </w:r>
      <w:r w:rsidR="005C4165" w:rsidRPr="003F3DFD">
        <w:rPr>
          <w:rStyle w:val="A2"/>
          <w:rFonts w:asciiTheme="minorHAnsi" w:hAnsiTheme="minorHAnsi"/>
          <w:color w:val="auto"/>
          <w:sz w:val="22"/>
          <w:szCs w:val="22"/>
        </w:rPr>
        <w:t>Even if your firm</w:t>
      </w:r>
      <w:r w:rsidR="00252048" w:rsidRPr="003F3DFD">
        <w:rPr>
          <w:rStyle w:val="A2"/>
          <w:rFonts w:asciiTheme="minorHAnsi" w:hAnsiTheme="minorHAnsi"/>
          <w:color w:val="auto"/>
          <w:sz w:val="22"/>
          <w:szCs w:val="22"/>
        </w:rPr>
        <w:t xml:space="preserve"> has a dedicated group that is focused on eDiscovery issues, </w:t>
      </w:r>
      <w:r w:rsidR="00471B97" w:rsidRPr="003F3DFD">
        <w:rPr>
          <w:rStyle w:val="A2"/>
          <w:rFonts w:asciiTheme="minorHAnsi" w:hAnsiTheme="minorHAnsi"/>
          <w:color w:val="auto"/>
          <w:sz w:val="22"/>
          <w:szCs w:val="22"/>
        </w:rPr>
        <w:t>m</w:t>
      </w:r>
      <w:r w:rsidR="00004B03" w:rsidRPr="003F3DFD">
        <w:rPr>
          <w:rStyle w:val="A2"/>
          <w:rFonts w:asciiTheme="minorHAnsi" w:hAnsiTheme="minorHAnsi"/>
          <w:color w:val="auto"/>
          <w:sz w:val="22"/>
          <w:szCs w:val="22"/>
        </w:rPr>
        <w:t>astering the intersection of law and technology must be part of everyone’s practice.</w:t>
      </w:r>
      <w:r w:rsidR="00A47782" w:rsidRPr="003F3DFD">
        <w:rPr>
          <w:rStyle w:val="A2"/>
          <w:rFonts w:asciiTheme="minorHAnsi" w:hAnsiTheme="minorHAnsi"/>
          <w:color w:val="auto"/>
          <w:sz w:val="22"/>
          <w:szCs w:val="22"/>
        </w:rPr>
        <w:t xml:space="preserve">  </w:t>
      </w:r>
    </w:p>
    <w:p w:rsidR="00370799" w:rsidRPr="003F3DFD" w:rsidRDefault="00370799" w:rsidP="00A47782">
      <w:pPr>
        <w:pStyle w:val="Pa0"/>
        <w:spacing w:line="240" w:lineRule="auto"/>
        <w:rPr>
          <w:rStyle w:val="A2"/>
          <w:rFonts w:asciiTheme="minorHAnsi" w:hAnsiTheme="minorHAnsi"/>
          <w:color w:val="auto"/>
          <w:sz w:val="22"/>
          <w:szCs w:val="22"/>
        </w:rPr>
      </w:pPr>
    </w:p>
    <w:p w:rsidR="00370799" w:rsidRPr="00E16137" w:rsidRDefault="00370799" w:rsidP="00A47782">
      <w:pPr>
        <w:pStyle w:val="Pa0"/>
        <w:spacing w:line="240" w:lineRule="auto"/>
        <w:rPr>
          <w:rStyle w:val="A2"/>
          <w:rFonts w:asciiTheme="minorHAnsi" w:hAnsiTheme="minorHAnsi"/>
          <w:color w:val="auto"/>
          <w:sz w:val="22"/>
          <w:szCs w:val="22"/>
          <w:u w:val="single"/>
        </w:rPr>
      </w:pPr>
      <w:r w:rsidRPr="00E16137">
        <w:rPr>
          <w:rStyle w:val="A2"/>
          <w:rFonts w:asciiTheme="minorHAnsi" w:hAnsiTheme="minorHAnsi"/>
          <w:color w:val="auto"/>
          <w:sz w:val="22"/>
          <w:szCs w:val="22"/>
          <w:u w:val="single"/>
        </w:rPr>
        <w:t>Foundation Cases in eDiscovery Knowledge</w:t>
      </w:r>
    </w:p>
    <w:p w:rsidR="00004B03" w:rsidRPr="003F3DFD" w:rsidRDefault="00D2693C" w:rsidP="00A47782">
      <w:pPr>
        <w:pStyle w:val="Pa0"/>
        <w:spacing w:line="240" w:lineRule="auto"/>
        <w:rPr>
          <w:rStyle w:val="A2"/>
          <w:rFonts w:asciiTheme="minorHAnsi" w:hAnsiTheme="minorHAnsi"/>
          <w:color w:val="auto"/>
          <w:sz w:val="22"/>
          <w:szCs w:val="22"/>
        </w:rPr>
      </w:pPr>
      <w:r w:rsidRPr="003F3DFD">
        <w:rPr>
          <w:rStyle w:val="A2"/>
          <w:rFonts w:asciiTheme="minorHAnsi" w:hAnsiTheme="minorHAnsi"/>
          <w:color w:val="auto"/>
          <w:sz w:val="22"/>
          <w:szCs w:val="22"/>
        </w:rPr>
        <w:lastRenderedPageBreak/>
        <w:t>Some fundamental knowledge that everyone needs to be aware of is captured in the following key rul</w:t>
      </w:r>
      <w:r w:rsidR="00A47782" w:rsidRPr="003F3DFD">
        <w:rPr>
          <w:rStyle w:val="A2"/>
          <w:rFonts w:asciiTheme="minorHAnsi" w:hAnsiTheme="minorHAnsi"/>
          <w:color w:val="auto"/>
          <w:sz w:val="22"/>
          <w:szCs w:val="22"/>
        </w:rPr>
        <w:t xml:space="preserve">ings by jurists in </w:t>
      </w:r>
      <w:r w:rsidR="000F1FB9">
        <w:rPr>
          <w:rStyle w:val="A2"/>
          <w:rFonts w:asciiTheme="minorHAnsi" w:hAnsiTheme="minorHAnsi"/>
          <w:color w:val="auto"/>
          <w:sz w:val="22"/>
          <w:szCs w:val="22"/>
        </w:rPr>
        <w:t>eDiscovery</w:t>
      </w:r>
      <w:r w:rsidR="00E16137">
        <w:rPr>
          <w:rStyle w:val="A2"/>
          <w:rFonts w:asciiTheme="minorHAnsi" w:hAnsiTheme="minorHAnsi"/>
          <w:color w:val="auto"/>
          <w:sz w:val="22"/>
          <w:szCs w:val="22"/>
        </w:rPr>
        <w:t xml:space="preserve"> </w:t>
      </w:r>
      <w:r w:rsidR="00C006E7">
        <w:rPr>
          <w:rStyle w:val="A2"/>
          <w:rFonts w:asciiTheme="minorHAnsi" w:hAnsiTheme="minorHAnsi"/>
          <w:color w:val="auto"/>
          <w:sz w:val="22"/>
          <w:szCs w:val="22"/>
        </w:rPr>
        <w:t>matters</w:t>
      </w:r>
      <w:r w:rsidR="00A47782" w:rsidRPr="003F3DFD">
        <w:rPr>
          <w:rStyle w:val="A2"/>
          <w:rFonts w:asciiTheme="minorHAnsi" w:hAnsiTheme="minorHAnsi"/>
          <w:color w:val="auto"/>
          <w:sz w:val="22"/>
          <w:szCs w:val="22"/>
        </w:rPr>
        <w:t>:</w:t>
      </w:r>
    </w:p>
    <w:p w:rsidR="00A47782" w:rsidRPr="003F3DFD" w:rsidRDefault="00A47782" w:rsidP="00EE0271">
      <w:pPr>
        <w:pStyle w:val="ListParagraph"/>
        <w:numPr>
          <w:ilvl w:val="0"/>
          <w:numId w:val="4"/>
        </w:numPr>
        <w:spacing w:after="0" w:line="240" w:lineRule="auto"/>
      </w:pPr>
      <w:r w:rsidRPr="003F3DFD">
        <w:t xml:space="preserve">Zubalake v UBS Warburg – </w:t>
      </w:r>
      <w:r w:rsidR="0053361D" w:rsidRPr="003F3DFD">
        <w:t xml:space="preserve">Judge Shira Scheindlin. </w:t>
      </w:r>
      <w:r w:rsidRPr="003F3DFD">
        <w:t xml:space="preserve">5 key decisions regarding the obligations of parties to </w:t>
      </w:r>
      <w:r w:rsidR="00146A66" w:rsidRPr="003F3DFD">
        <w:t>properly handle eDiscovery information including:</w:t>
      </w:r>
    </w:p>
    <w:p w:rsidR="00146A66" w:rsidRPr="003F3DFD" w:rsidRDefault="00146A66" w:rsidP="00EE0271">
      <w:pPr>
        <w:pStyle w:val="ListParagraph"/>
        <w:numPr>
          <w:ilvl w:val="1"/>
          <w:numId w:val="4"/>
        </w:numPr>
        <w:spacing w:after="0" w:line="240" w:lineRule="auto"/>
      </w:pPr>
      <w:r w:rsidRPr="003F3DFD">
        <w:t>The scope of a party’s duty to preserve digital data during the course of litigation</w:t>
      </w:r>
    </w:p>
    <w:p w:rsidR="00146A66" w:rsidRPr="003F3DFD" w:rsidRDefault="00146A66" w:rsidP="00EE0271">
      <w:pPr>
        <w:pStyle w:val="ListParagraph"/>
        <w:numPr>
          <w:ilvl w:val="1"/>
          <w:numId w:val="4"/>
        </w:numPr>
        <w:spacing w:after="0" w:line="240" w:lineRule="auto"/>
      </w:pPr>
      <w:r w:rsidRPr="003F3DFD">
        <w:t>A lawyer’s duty to monitor their clients compliance with data preservation and productions (litigation hold)</w:t>
      </w:r>
    </w:p>
    <w:p w:rsidR="00146A66" w:rsidRPr="003F3DFD" w:rsidRDefault="00146A66" w:rsidP="00EE0271">
      <w:pPr>
        <w:pStyle w:val="ListParagraph"/>
        <w:numPr>
          <w:ilvl w:val="1"/>
          <w:numId w:val="4"/>
        </w:numPr>
        <w:spacing w:after="0" w:line="240" w:lineRule="auto"/>
      </w:pPr>
      <w:r w:rsidRPr="003F3DFD">
        <w:t>Data sampling so that knowledge about costs and effectiveness are known in advance</w:t>
      </w:r>
    </w:p>
    <w:p w:rsidR="00146A66" w:rsidRPr="003F3DFD" w:rsidRDefault="00146A66" w:rsidP="00EE0271">
      <w:pPr>
        <w:pStyle w:val="ListParagraph"/>
        <w:numPr>
          <w:ilvl w:val="1"/>
          <w:numId w:val="4"/>
        </w:numPr>
        <w:spacing w:after="0" w:line="240" w:lineRule="auto"/>
      </w:pPr>
      <w:r w:rsidRPr="003F3DFD">
        <w:t>The ability for the disclosing party to shift costs</w:t>
      </w:r>
    </w:p>
    <w:p w:rsidR="00146A66" w:rsidRPr="003F3DFD" w:rsidRDefault="00146A66" w:rsidP="00EE0271">
      <w:pPr>
        <w:pStyle w:val="ListParagraph"/>
        <w:numPr>
          <w:ilvl w:val="1"/>
          <w:numId w:val="4"/>
        </w:numPr>
        <w:spacing w:after="0" w:line="240" w:lineRule="auto"/>
      </w:pPr>
      <w:r w:rsidRPr="003F3DFD">
        <w:t>The imposition of sanctions for the spoliation of digital evidence.</w:t>
      </w:r>
    </w:p>
    <w:p w:rsidR="00146A66" w:rsidRPr="003F3DFD" w:rsidRDefault="00146A66" w:rsidP="00EE0271">
      <w:pPr>
        <w:pStyle w:val="ListParagraph"/>
        <w:numPr>
          <w:ilvl w:val="0"/>
          <w:numId w:val="4"/>
        </w:numPr>
        <w:spacing w:after="0" w:line="240" w:lineRule="auto"/>
      </w:pPr>
      <w:r w:rsidRPr="003F3DFD">
        <w:t xml:space="preserve">Victor Stanley v Creative Pipe </w:t>
      </w:r>
      <w:r w:rsidR="00D2693C" w:rsidRPr="003F3DFD">
        <w:t>–</w:t>
      </w:r>
      <w:r w:rsidRPr="003F3DFD">
        <w:t xml:space="preserve"> </w:t>
      </w:r>
      <w:r w:rsidR="0053361D" w:rsidRPr="003F3DFD">
        <w:t>Judge Paul Grimm. I</w:t>
      </w:r>
      <w:r w:rsidR="00D2693C" w:rsidRPr="003F3DFD">
        <w:t>ssue of attorney-client privilege  and how it can be waived by voluntary production based on:</w:t>
      </w:r>
    </w:p>
    <w:p w:rsidR="00D2693C" w:rsidRPr="003F3DFD" w:rsidRDefault="00D2693C" w:rsidP="00EE0271">
      <w:pPr>
        <w:pStyle w:val="ListParagraph"/>
        <w:numPr>
          <w:ilvl w:val="1"/>
          <w:numId w:val="4"/>
        </w:numPr>
        <w:spacing w:after="0" w:line="240" w:lineRule="auto"/>
      </w:pPr>
      <w:r w:rsidRPr="003F3DFD">
        <w:t>The reasonableness of the precautions taken to prevent inadvertent disclosure</w:t>
      </w:r>
    </w:p>
    <w:p w:rsidR="00D2693C" w:rsidRPr="003F3DFD" w:rsidRDefault="00D2693C" w:rsidP="00EE0271">
      <w:pPr>
        <w:pStyle w:val="ListParagraph"/>
        <w:numPr>
          <w:ilvl w:val="1"/>
          <w:numId w:val="4"/>
        </w:numPr>
        <w:spacing w:after="0" w:line="240" w:lineRule="auto"/>
      </w:pPr>
      <w:r w:rsidRPr="003F3DFD">
        <w:t>The number and extent of the inadvertent disclosure</w:t>
      </w:r>
    </w:p>
    <w:p w:rsidR="00D2693C" w:rsidRPr="003F3DFD" w:rsidRDefault="00D2693C" w:rsidP="00EE0271">
      <w:pPr>
        <w:pStyle w:val="ListParagraph"/>
        <w:numPr>
          <w:ilvl w:val="1"/>
          <w:numId w:val="4"/>
        </w:numPr>
        <w:spacing w:after="0" w:line="240" w:lineRule="auto"/>
      </w:pPr>
      <w:r w:rsidRPr="003F3DFD">
        <w:t>Any delay in measures taken to rectify the disclosure, and</w:t>
      </w:r>
    </w:p>
    <w:p w:rsidR="00D2693C" w:rsidRPr="003F3DFD" w:rsidRDefault="00D2693C" w:rsidP="00EE0271">
      <w:pPr>
        <w:pStyle w:val="ListParagraph"/>
        <w:numPr>
          <w:ilvl w:val="1"/>
          <w:numId w:val="4"/>
        </w:numPr>
        <w:spacing w:after="0" w:line="240" w:lineRule="auto"/>
      </w:pPr>
      <w:r w:rsidRPr="003F3DFD">
        <w:t>Overriding interests in justice</w:t>
      </w:r>
    </w:p>
    <w:p w:rsidR="0053361D" w:rsidRPr="003F3DFD" w:rsidRDefault="000D346A" w:rsidP="00EE0271">
      <w:pPr>
        <w:pStyle w:val="ListParagraph"/>
        <w:numPr>
          <w:ilvl w:val="0"/>
          <w:numId w:val="4"/>
        </w:numPr>
        <w:spacing w:after="0" w:line="240" w:lineRule="auto"/>
      </w:pPr>
      <w:r w:rsidRPr="003F3DFD">
        <w:t xml:space="preserve">US </w:t>
      </w:r>
      <w:r w:rsidR="0053361D" w:rsidRPr="003F3DFD">
        <w:t>v O’Keefe – Judge John Facciola.  Issue of the efficacy of search terms used in eDiscovery searches and the court’s refusal to participate in their selection said:</w:t>
      </w:r>
    </w:p>
    <w:p w:rsidR="0053361D" w:rsidRPr="003F3DFD" w:rsidRDefault="000D346A" w:rsidP="00EE0271">
      <w:pPr>
        <w:pStyle w:val="ListParagraph"/>
        <w:numPr>
          <w:ilvl w:val="1"/>
          <w:numId w:val="4"/>
        </w:numPr>
        <w:spacing w:after="0" w:line="240" w:lineRule="auto"/>
      </w:pPr>
      <w:r w:rsidRPr="003F3DFD">
        <w:t>Whether search terms or “keywords” will yield the information sought is a complicated questions involving the interplay of the science of computer technology, statistics and linguistics.  (Bring your geek to court with you)</w:t>
      </w:r>
    </w:p>
    <w:p w:rsidR="000D346A" w:rsidRPr="003F3DFD" w:rsidRDefault="000D346A" w:rsidP="00EE0271">
      <w:pPr>
        <w:pStyle w:val="ListParagraph"/>
        <w:numPr>
          <w:ilvl w:val="1"/>
          <w:numId w:val="4"/>
        </w:numPr>
        <w:spacing w:after="0" w:line="240" w:lineRule="auto"/>
      </w:pPr>
      <w:r w:rsidRPr="003F3DFD">
        <w:t>This topic is beyond the layperson and requires that conclusions be based on evidence that meets Rule 702 of the FRE.</w:t>
      </w:r>
    </w:p>
    <w:p w:rsidR="000D346A" w:rsidRPr="003F3DFD" w:rsidRDefault="000D346A" w:rsidP="00EE0271">
      <w:pPr>
        <w:pStyle w:val="ListParagraph"/>
        <w:numPr>
          <w:ilvl w:val="0"/>
          <w:numId w:val="4"/>
        </w:numPr>
        <w:spacing w:after="0" w:line="240" w:lineRule="auto"/>
      </w:pPr>
      <w:r w:rsidRPr="003F3DFD">
        <w:t xml:space="preserve">Equity Analytics </w:t>
      </w:r>
      <w:r w:rsidR="00197C0F" w:rsidRPr="003F3DFD">
        <w:t>v Lundin –</w:t>
      </w:r>
      <w:r w:rsidRPr="003F3DFD">
        <w:t xml:space="preserve"> </w:t>
      </w:r>
      <w:r w:rsidR="00197C0F" w:rsidRPr="003F3DFD">
        <w:t>Judge John Facciola. Issue of illegal access to electronically stored information on a personal computer</w:t>
      </w:r>
    </w:p>
    <w:p w:rsidR="00197C0F" w:rsidRPr="003F3DFD" w:rsidRDefault="00197C0F" w:rsidP="00EE0271">
      <w:pPr>
        <w:pStyle w:val="ListParagraph"/>
        <w:numPr>
          <w:ilvl w:val="1"/>
          <w:numId w:val="4"/>
        </w:numPr>
        <w:spacing w:after="0" w:line="240" w:lineRule="auto"/>
      </w:pPr>
      <w:r w:rsidRPr="003F3DFD">
        <w:t>The challenges to or defenses of search methodology in producing eDiscovery require expert testimony to assist the court in its ruling.</w:t>
      </w:r>
    </w:p>
    <w:p w:rsidR="00197C0F" w:rsidRPr="003F3DFD" w:rsidRDefault="00197C0F" w:rsidP="00EE0271">
      <w:pPr>
        <w:pStyle w:val="ListParagraph"/>
        <w:numPr>
          <w:ilvl w:val="0"/>
          <w:numId w:val="4"/>
        </w:numPr>
        <w:spacing w:after="0" w:line="240" w:lineRule="auto"/>
      </w:pPr>
      <w:r w:rsidRPr="003F3DFD">
        <w:t xml:space="preserve">Mancia v Mayflower – Judge Paul Grimm. </w:t>
      </w:r>
      <w:r w:rsidR="00F91784" w:rsidRPr="003F3DFD">
        <w:t>Issue regarding th</w:t>
      </w:r>
      <w:r w:rsidR="00EE0271" w:rsidRPr="003F3DFD">
        <w:t>e requirement under rule 26(g) that every discovery disclosure, request, response or objection must be signed by the attorney of record or the client, if unrepresented.</w:t>
      </w:r>
    </w:p>
    <w:p w:rsidR="00EE0271" w:rsidRPr="003F3DFD" w:rsidRDefault="00EE0271" w:rsidP="00EE0271">
      <w:pPr>
        <w:pStyle w:val="ListParagraph"/>
        <w:numPr>
          <w:ilvl w:val="1"/>
          <w:numId w:val="4"/>
        </w:numPr>
        <w:spacing w:after="0" w:line="240" w:lineRule="auto"/>
      </w:pPr>
      <w:r w:rsidRPr="003F3DFD">
        <w:rPr>
          <w:rStyle w:val="apple-converted-space"/>
          <w:rFonts w:cs="Arial"/>
          <w:shd w:val="clear" w:color="auto" w:fill="FFFFFF"/>
        </w:rPr>
        <w:t>T</w:t>
      </w:r>
      <w:r w:rsidR="00197C0F" w:rsidRPr="003F3DFD">
        <w:rPr>
          <w:rFonts w:cs="Arial"/>
          <w:shd w:val="clear" w:color="auto" w:fill="FFFFFF"/>
        </w:rPr>
        <w:t>he rule is intended to impose a</w:t>
      </w:r>
      <w:r w:rsidRPr="003F3DFD">
        <w:rPr>
          <w:rFonts w:cs="Arial"/>
          <w:shd w:val="clear" w:color="auto" w:fill="FFFFFF"/>
        </w:rPr>
        <w:t xml:space="preserve">n ‘affirmative duty’ on counsel </w:t>
      </w:r>
      <w:r w:rsidR="00197C0F" w:rsidRPr="003F3DFD">
        <w:rPr>
          <w:rFonts w:cs="Arial"/>
          <w:shd w:val="clear" w:color="auto" w:fill="FFFFFF"/>
        </w:rPr>
        <w:t xml:space="preserve">to behave in a manner that is consistent with the “spirit and purposes” of the rules.  Such behavior, according to the court, would require counsel to identify and fulfill the legitimate needs of discovery while avoiding seeking discovery disproportionately costly or burdensome to what is at stake in the litigation.  </w:t>
      </w:r>
    </w:p>
    <w:p w:rsidR="00EE0271" w:rsidRPr="003F3DFD" w:rsidRDefault="00EE0271" w:rsidP="00EE0271">
      <w:pPr>
        <w:pStyle w:val="ListParagraph"/>
        <w:numPr>
          <w:ilvl w:val="1"/>
          <w:numId w:val="4"/>
        </w:numPr>
        <w:spacing w:after="0" w:line="240" w:lineRule="auto"/>
      </w:pPr>
      <w:r w:rsidRPr="003F3DFD">
        <w:rPr>
          <w:rFonts w:cs="Arial"/>
          <w:shd w:val="clear" w:color="auto" w:fill="FFFFFF"/>
        </w:rPr>
        <w:t>Th</w:t>
      </w:r>
      <w:r w:rsidR="00197C0F" w:rsidRPr="003F3DFD">
        <w:rPr>
          <w:rFonts w:cs="Arial"/>
          <w:shd w:val="clear" w:color="auto" w:fill="FFFFFF"/>
        </w:rPr>
        <w:t>e rule is intended to curb abuse by requiring the imposition of sanctions for violations absent “substantial just</w:t>
      </w:r>
      <w:r w:rsidRPr="003F3DFD">
        <w:rPr>
          <w:rFonts w:cs="Arial"/>
          <w:shd w:val="clear" w:color="auto" w:fill="FFFFFF"/>
        </w:rPr>
        <w:t xml:space="preserve">ification” and those sanctions </w:t>
      </w:r>
      <w:r w:rsidR="00197C0F" w:rsidRPr="003F3DFD">
        <w:rPr>
          <w:rFonts w:cs="Arial"/>
          <w:shd w:val="clear" w:color="auto" w:fill="FFFFFF"/>
        </w:rPr>
        <w:t>are intended to both penalize the noncompliant lawyer or unrepresented client, and to de</w:t>
      </w:r>
      <w:r w:rsidRPr="003F3DFD">
        <w:rPr>
          <w:rFonts w:cs="Arial"/>
          <w:shd w:val="clear" w:color="auto" w:fill="FFFFFF"/>
        </w:rPr>
        <w:t>ter others from noncompliance.</w:t>
      </w:r>
    </w:p>
    <w:p w:rsidR="00197C0F" w:rsidRPr="003F3DFD" w:rsidRDefault="00197C0F" w:rsidP="00EE0271">
      <w:pPr>
        <w:pStyle w:val="ListParagraph"/>
        <w:numPr>
          <w:ilvl w:val="1"/>
          <w:numId w:val="4"/>
        </w:numPr>
        <w:spacing w:after="0" w:line="240" w:lineRule="auto"/>
      </w:pPr>
      <w:r w:rsidRPr="003F3DFD">
        <w:rPr>
          <w:rFonts w:cs="Arial"/>
          <w:shd w:val="clear" w:color="auto" w:fill="FFFFFF"/>
        </w:rPr>
        <w:t xml:space="preserve"> </w:t>
      </w:r>
      <w:r w:rsidR="00EE0271" w:rsidRPr="003F3DFD">
        <w:rPr>
          <w:rFonts w:cs="Arial"/>
          <w:shd w:val="clear" w:color="auto" w:fill="FFFFFF"/>
        </w:rPr>
        <w:t>The</w:t>
      </w:r>
      <w:r w:rsidRPr="003F3DFD">
        <w:rPr>
          <w:rFonts w:cs="Arial"/>
          <w:shd w:val="clear" w:color="auto" w:fill="FFFFFF"/>
        </w:rPr>
        <w:t xml:space="preserve"> rule “aspires” to eliminate both discovery requests served without consideration of cost and objections proffered without factual basis</w:t>
      </w:r>
    </w:p>
    <w:p w:rsidR="004E1A2A" w:rsidRPr="003F3DFD" w:rsidRDefault="004E1A2A" w:rsidP="004E1A2A">
      <w:pPr>
        <w:pStyle w:val="ListParagraph"/>
        <w:numPr>
          <w:ilvl w:val="0"/>
          <w:numId w:val="4"/>
        </w:numPr>
        <w:spacing w:after="0" w:line="240" w:lineRule="auto"/>
      </w:pPr>
      <w:r w:rsidRPr="003F3DFD">
        <w:rPr>
          <w:rFonts w:cs="Arial"/>
          <w:shd w:val="clear" w:color="auto" w:fill="FFFFFF"/>
        </w:rPr>
        <w:t>Pension Committee v. Banc of America Securities – Judge Shira Scheindlin.  Issue regarded litigation holds and the requirements under the rules.</w:t>
      </w:r>
    </w:p>
    <w:p w:rsidR="004E1A2A" w:rsidRPr="003F3DFD" w:rsidRDefault="004E1A2A" w:rsidP="004E1A2A">
      <w:pPr>
        <w:pStyle w:val="ListParagraph"/>
        <w:numPr>
          <w:ilvl w:val="1"/>
          <w:numId w:val="4"/>
        </w:numPr>
        <w:spacing w:after="0" w:line="240" w:lineRule="auto"/>
      </w:pPr>
      <w:r w:rsidRPr="003F3DFD">
        <w:rPr>
          <w:rFonts w:cs="Arial"/>
          <w:shd w:val="clear" w:color="auto" w:fill="FFFFFF"/>
        </w:rPr>
        <w:t>The failure to issue a written litigation hold constitutes gross negligence because that failure is likely to result in the destruction of relevant information</w:t>
      </w:r>
    </w:p>
    <w:p w:rsidR="004E1A2A" w:rsidRPr="003F3DFD" w:rsidRDefault="004E1A2A" w:rsidP="004E1A2A">
      <w:pPr>
        <w:pStyle w:val="ListParagraph"/>
        <w:numPr>
          <w:ilvl w:val="1"/>
          <w:numId w:val="4"/>
        </w:numPr>
        <w:spacing w:after="0" w:line="240" w:lineRule="auto"/>
      </w:pPr>
      <w:r w:rsidRPr="003F3DFD">
        <w:t>Parties need to participate and undertake document preservation carefully, if for no other reason than to avoid the detour of sanctions</w:t>
      </w:r>
    </w:p>
    <w:p w:rsidR="004E1A2A" w:rsidRPr="003F3DFD" w:rsidRDefault="00370799" w:rsidP="004E1A2A">
      <w:pPr>
        <w:pStyle w:val="ListParagraph"/>
        <w:numPr>
          <w:ilvl w:val="1"/>
          <w:numId w:val="4"/>
        </w:numPr>
        <w:spacing w:after="0" w:line="240" w:lineRule="auto"/>
      </w:pPr>
      <w:r w:rsidRPr="003F3DFD">
        <w:lastRenderedPageBreak/>
        <w:t>The duty to preserve means what it says and that failure to preserve records and properly search in the right places for those records will likely result in the spoliation of evidence</w:t>
      </w:r>
      <w:r w:rsidR="004E1A2A" w:rsidRPr="003F3DFD">
        <w:t xml:space="preserve"> </w:t>
      </w:r>
    </w:p>
    <w:p w:rsidR="00A47782" w:rsidRPr="003F3DFD" w:rsidRDefault="00A47782" w:rsidP="00D910AE">
      <w:pPr>
        <w:shd w:val="clear" w:color="auto" w:fill="FFFFFF"/>
        <w:spacing w:after="0" w:line="240" w:lineRule="auto"/>
        <w:rPr>
          <w:rFonts w:eastAsia="Times New Roman" w:cs="Arial"/>
          <w:b/>
          <w:lang w:val="en"/>
        </w:rPr>
      </w:pPr>
    </w:p>
    <w:p w:rsidR="00A47782" w:rsidRPr="003F3DFD" w:rsidRDefault="00A47782" w:rsidP="00D910AE">
      <w:pPr>
        <w:shd w:val="clear" w:color="auto" w:fill="FFFFFF"/>
        <w:spacing w:after="0" w:line="240" w:lineRule="auto"/>
        <w:rPr>
          <w:rFonts w:eastAsia="Times New Roman" w:cs="Arial"/>
          <w:b/>
          <w:lang w:val="en"/>
        </w:rPr>
      </w:pPr>
    </w:p>
    <w:p w:rsidR="00083149" w:rsidRPr="00E16137" w:rsidRDefault="00083149" w:rsidP="00D910AE">
      <w:pPr>
        <w:shd w:val="clear" w:color="auto" w:fill="FFFFFF"/>
        <w:spacing w:after="0" w:line="240" w:lineRule="auto"/>
        <w:rPr>
          <w:rFonts w:eastAsia="Times New Roman" w:cs="Arial"/>
          <w:i/>
          <w:u w:val="single"/>
          <w:lang w:val="en"/>
        </w:rPr>
      </w:pPr>
      <w:r w:rsidRPr="00E16137">
        <w:rPr>
          <w:rFonts w:eastAsia="Times New Roman" w:cs="Arial"/>
          <w:b/>
          <w:i/>
          <w:u w:val="single"/>
          <w:lang w:val="en"/>
        </w:rPr>
        <w:t>Model Rules of Professional Conduct</w:t>
      </w:r>
    </w:p>
    <w:p w:rsidR="00707254" w:rsidRPr="003F3DFD" w:rsidRDefault="009F6E5C" w:rsidP="00CF0825">
      <w:pPr>
        <w:rPr>
          <w:rFonts w:eastAsia="Times New Roman" w:cs="Arial"/>
          <w:lang w:val="en"/>
        </w:rPr>
      </w:pPr>
      <w:r w:rsidRPr="003F3DFD">
        <w:rPr>
          <w:rFonts w:eastAsia="Times New Roman" w:cs="Arial"/>
          <w:lang w:val="en"/>
        </w:rPr>
        <w:t>Over the last 5 years</w:t>
      </w:r>
      <w:r w:rsidR="00DA780C" w:rsidRPr="003F3DFD">
        <w:rPr>
          <w:rFonts w:eastAsia="Times New Roman" w:cs="Arial"/>
          <w:lang w:val="en"/>
        </w:rPr>
        <w:t xml:space="preserve">, </w:t>
      </w:r>
      <w:r w:rsidRPr="003F3DFD">
        <w:rPr>
          <w:rFonts w:eastAsia="Times New Roman" w:cs="Arial"/>
          <w:lang w:val="en"/>
        </w:rPr>
        <w:t>there has been a concerted effort to</w:t>
      </w:r>
      <w:r w:rsidR="00DA780C" w:rsidRPr="003F3DFD">
        <w:rPr>
          <w:rFonts w:eastAsia="Times New Roman" w:cs="Arial"/>
          <w:lang w:val="en"/>
        </w:rPr>
        <w:t xml:space="preserve"> </w:t>
      </w:r>
      <w:r w:rsidRPr="003F3DFD">
        <w:rPr>
          <w:rFonts w:eastAsia="Times New Roman" w:cs="Arial"/>
          <w:lang w:val="en"/>
        </w:rPr>
        <w:t xml:space="preserve">align </w:t>
      </w:r>
      <w:r w:rsidR="00DA780C" w:rsidRPr="003F3DFD">
        <w:rPr>
          <w:rFonts w:eastAsia="Times New Roman" w:cs="Arial"/>
          <w:lang w:val="en"/>
        </w:rPr>
        <w:t xml:space="preserve">ethics rules with changing </w:t>
      </w:r>
      <w:r w:rsidRPr="003F3DFD">
        <w:rPr>
          <w:rFonts w:eastAsia="Times New Roman" w:cs="Arial"/>
          <w:lang w:val="en"/>
        </w:rPr>
        <w:t xml:space="preserve">technology. In 2009 </w:t>
      </w:r>
      <w:r w:rsidR="00DA780C" w:rsidRPr="003F3DFD">
        <w:rPr>
          <w:rFonts w:eastAsia="Times New Roman" w:cs="Arial"/>
          <w:lang w:val="en"/>
        </w:rPr>
        <w:t xml:space="preserve">the ABA Commission on Ethics 20/20 was created to review the impact of technology and globalization on the ABA Model Rules of Professional Conduct, and to propose appropriate revisions in the rules. </w:t>
      </w:r>
      <w:r w:rsidRPr="003F3DFD">
        <w:rPr>
          <w:rFonts w:eastAsia="Times New Roman" w:cs="Arial"/>
          <w:lang w:val="en"/>
        </w:rPr>
        <w:t xml:space="preserve">By </w:t>
      </w:r>
      <w:r w:rsidR="00DA780C" w:rsidRPr="003F3DFD">
        <w:rPr>
          <w:rFonts w:eastAsia="Times New Roman" w:cs="Arial"/>
          <w:lang w:val="en"/>
        </w:rPr>
        <w:t>2013, the commission had developed a number of recommendations that were adopted by the association's policymaking House of Delegates on issues such as client confidentiality and the use of technology to attract new clients.</w:t>
      </w:r>
      <w:r w:rsidR="00DA780C" w:rsidRPr="003F3DFD">
        <w:rPr>
          <w:rFonts w:eastAsia="Times New Roman" w:cs="Arial"/>
          <w:lang w:val="en"/>
        </w:rPr>
        <w:br/>
      </w:r>
      <w:r w:rsidR="00DA780C" w:rsidRPr="003F3DFD">
        <w:rPr>
          <w:rFonts w:eastAsia="Times New Roman" w:cs="Arial"/>
          <w:lang w:val="en"/>
        </w:rPr>
        <w:br/>
      </w:r>
      <w:r w:rsidR="00707254" w:rsidRPr="008D09A5">
        <w:rPr>
          <w:rFonts w:eastAsia="Times New Roman" w:cs="Arial"/>
          <w:b/>
          <w:highlight w:val="green"/>
          <w:lang w:val="en"/>
        </w:rPr>
        <w:t>The Model Rules</w:t>
      </w:r>
      <w:r w:rsidR="00D15FE4" w:rsidRPr="008D09A5">
        <w:rPr>
          <w:rFonts w:eastAsia="Times New Roman" w:cs="Arial"/>
          <w:b/>
          <w:highlight w:val="green"/>
          <w:lang w:val="en"/>
        </w:rPr>
        <w:t xml:space="preserve"> and Reasonableness</w:t>
      </w:r>
      <w:r w:rsidR="00D15FE4" w:rsidRPr="003F3DFD">
        <w:rPr>
          <w:rFonts w:eastAsia="Times New Roman" w:cs="Arial"/>
          <w:b/>
          <w:lang w:val="en"/>
        </w:rPr>
        <w:t xml:space="preserve"> </w:t>
      </w:r>
    </w:p>
    <w:p w:rsidR="003F3DFD" w:rsidRDefault="00707254" w:rsidP="00D910AE">
      <w:pPr>
        <w:shd w:val="clear" w:color="auto" w:fill="FFFFFF"/>
        <w:spacing w:after="0" w:line="240" w:lineRule="auto"/>
        <w:rPr>
          <w:rFonts w:eastAsia="Times New Roman" w:cs="Arial"/>
          <w:lang w:val="en"/>
        </w:rPr>
      </w:pPr>
      <w:r w:rsidRPr="003F3DFD">
        <w:rPr>
          <w:rFonts w:eastAsia="Times New Roman" w:cs="Arial"/>
          <w:lang w:val="en"/>
        </w:rPr>
        <w:t>M</w:t>
      </w:r>
      <w:r w:rsidR="00DA780C" w:rsidRPr="003F3DFD">
        <w:rPr>
          <w:rFonts w:eastAsia="Times New Roman" w:cs="Arial"/>
          <w:lang w:val="en"/>
        </w:rPr>
        <w:t xml:space="preserve">any </w:t>
      </w:r>
      <w:r w:rsidR="009F6E5C" w:rsidRPr="003F3DFD">
        <w:rPr>
          <w:rFonts w:eastAsia="Times New Roman" w:cs="Arial"/>
          <w:lang w:val="en"/>
        </w:rPr>
        <w:t xml:space="preserve">unanswered </w:t>
      </w:r>
      <w:r w:rsidR="00DA780C" w:rsidRPr="003F3DFD">
        <w:rPr>
          <w:rFonts w:eastAsia="Times New Roman" w:cs="Arial"/>
          <w:lang w:val="en"/>
        </w:rPr>
        <w:t xml:space="preserve">questions remain about how </w:t>
      </w:r>
      <w:r w:rsidR="009F6E5C" w:rsidRPr="003F3DFD">
        <w:rPr>
          <w:rFonts w:eastAsia="Times New Roman" w:cs="Arial"/>
          <w:lang w:val="en"/>
        </w:rPr>
        <w:t xml:space="preserve">to apply </w:t>
      </w:r>
      <w:r w:rsidR="00DA780C" w:rsidRPr="003F3DFD">
        <w:rPr>
          <w:rFonts w:eastAsia="Times New Roman" w:cs="Arial"/>
          <w:lang w:val="en"/>
        </w:rPr>
        <w:t xml:space="preserve">the Model Rules to technology, and new ones </w:t>
      </w:r>
      <w:r w:rsidR="009F6E5C" w:rsidRPr="003F3DFD">
        <w:rPr>
          <w:rFonts w:eastAsia="Times New Roman" w:cs="Arial"/>
          <w:lang w:val="en"/>
        </w:rPr>
        <w:t>arise with each new “advance”</w:t>
      </w:r>
      <w:r w:rsidR="00DA780C" w:rsidRPr="003F3DFD">
        <w:rPr>
          <w:rFonts w:eastAsia="Times New Roman" w:cs="Arial"/>
          <w:lang w:val="en"/>
        </w:rPr>
        <w:t xml:space="preserve"> in technology. (The Model Rules are the basis for binding rules of professional conduct in every state, although California</w:t>
      </w:r>
      <w:r w:rsidR="003F3DFD">
        <w:rPr>
          <w:rFonts w:eastAsia="Times New Roman" w:cs="Arial"/>
          <w:lang w:val="en"/>
        </w:rPr>
        <w:t xml:space="preserve"> and New York have now issued rules with a different format and different specificity.)</w:t>
      </w:r>
    </w:p>
    <w:p w:rsidR="002D5210" w:rsidRDefault="00DA780C" w:rsidP="00D910AE">
      <w:pPr>
        <w:shd w:val="clear" w:color="auto" w:fill="FFFFFF"/>
        <w:spacing w:after="0" w:line="240" w:lineRule="auto"/>
        <w:rPr>
          <w:rFonts w:eastAsia="Times New Roman" w:cs="Arial"/>
          <w:lang w:val="en"/>
        </w:rPr>
      </w:pPr>
      <w:r w:rsidRPr="003F3DFD">
        <w:rPr>
          <w:rFonts w:eastAsia="Times New Roman" w:cs="Arial"/>
          <w:lang w:val="en"/>
        </w:rPr>
        <w:br/>
      </w:r>
      <w:r w:rsidR="00707254" w:rsidRPr="003F3DFD">
        <w:rPr>
          <w:rFonts w:eastAsia="Times New Roman" w:cs="Arial"/>
          <w:lang w:val="en"/>
        </w:rPr>
        <w:t>T</w:t>
      </w:r>
      <w:r w:rsidRPr="003F3DFD">
        <w:rPr>
          <w:rFonts w:eastAsia="Times New Roman" w:cs="Arial"/>
          <w:lang w:val="en"/>
        </w:rPr>
        <w:t xml:space="preserve">he </w:t>
      </w:r>
      <w:r w:rsidR="00707254" w:rsidRPr="003F3DFD">
        <w:rPr>
          <w:rFonts w:eastAsia="Times New Roman" w:cs="Arial"/>
          <w:lang w:val="en"/>
        </w:rPr>
        <w:t xml:space="preserve">need for attorneys </w:t>
      </w:r>
      <w:r w:rsidRPr="003F3DFD">
        <w:rPr>
          <w:rFonts w:eastAsia="Times New Roman" w:cs="Arial"/>
          <w:lang w:val="en"/>
        </w:rPr>
        <w:t xml:space="preserve">to </w:t>
      </w:r>
      <w:r w:rsidR="00707254" w:rsidRPr="003F3DFD">
        <w:rPr>
          <w:rFonts w:eastAsia="Times New Roman" w:cs="Arial"/>
          <w:lang w:val="en"/>
        </w:rPr>
        <w:t>stay abreast</w:t>
      </w:r>
      <w:r w:rsidRPr="003F3DFD">
        <w:rPr>
          <w:rFonts w:eastAsia="Times New Roman" w:cs="Arial"/>
          <w:lang w:val="en"/>
        </w:rPr>
        <w:t xml:space="preserve"> with the cha</w:t>
      </w:r>
      <w:r w:rsidR="00707254" w:rsidRPr="003F3DFD">
        <w:rPr>
          <w:rFonts w:eastAsia="Times New Roman" w:cs="Arial"/>
          <w:lang w:val="en"/>
        </w:rPr>
        <w:t>nging technology environment is</w:t>
      </w:r>
      <w:r w:rsidRPr="003F3DFD">
        <w:rPr>
          <w:rFonts w:eastAsia="Times New Roman" w:cs="Arial"/>
          <w:lang w:val="en"/>
        </w:rPr>
        <w:t xml:space="preserve"> set forth in </w:t>
      </w:r>
      <w:hyperlink r:id="rId6" w:history="1">
        <w:r w:rsidRPr="003F3DFD">
          <w:rPr>
            <w:rFonts w:eastAsia="Times New Roman" w:cs="Times New Roman"/>
            <w:lang w:val="en"/>
          </w:rPr>
          <w:t>Model Rule 1.1</w:t>
        </w:r>
      </w:hyperlink>
      <w:r w:rsidRPr="003F3DFD">
        <w:rPr>
          <w:rFonts w:eastAsia="Times New Roman" w:cs="Arial"/>
          <w:lang w:val="en"/>
        </w:rPr>
        <w:t xml:space="preserve">, which requires a lawyer to provide competent representation to a client. At the recommendation of the Ethics 20/20 Commission, the House of Delegates added language to the comments to Rule 1.1 stating that competence </w:t>
      </w:r>
      <w:r w:rsidR="00555451" w:rsidRPr="003F3DFD">
        <w:rPr>
          <w:rFonts w:eastAsia="Times New Roman" w:cs="Arial"/>
          <w:lang w:val="en"/>
        </w:rPr>
        <w:t>must encompass</w:t>
      </w:r>
      <w:r w:rsidRPr="003F3DFD">
        <w:rPr>
          <w:rFonts w:eastAsia="Times New Roman" w:cs="Arial"/>
          <w:lang w:val="en"/>
        </w:rPr>
        <w:t xml:space="preserve"> knowledge about "the benefits and risks associated with relevant technology."</w:t>
      </w:r>
      <w:r w:rsidRPr="003F3DFD">
        <w:rPr>
          <w:rFonts w:eastAsia="Times New Roman" w:cs="Arial"/>
          <w:lang w:val="en"/>
        </w:rPr>
        <w:br/>
      </w:r>
      <w:r w:rsidRPr="003F3DFD">
        <w:rPr>
          <w:rFonts w:eastAsia="Times New Roman" w:cs="Arial"/>
          <w:lang w:val="en"/>
        </w:rPr>
        <w:br/>
      </w:r>
      <w:r w:rsidR="00642B80" w:rsidRPr="003F3DFD">
        <w:rPr>
          <w:rFonts w:eastAsia="Times New Roman" w:cs="Arial"/>
          <w:lang w:val="en"/>
        </w:rPr>
        <w:t>However, they let the original language stand which states, “Competent representation requires the legal knowledge, skill, thoroughness and preparation reasonably necessary for the representation.”  In that context, the focus seems to be on the phrase “reasonably necessary”.  With the new legal focus by the courts on reasonableness in addressing these issues, they are generally not looking for perfection in eDiscovery</w:t>
      </w:r>
      <w:r w:rsidR="00BD14A5" w:rsidRPr="003F3DFD">
        <w:rPr>
          <w:rFonts w:eastAsia="Times New Roman" w:cs="Arial"/>
          <w:lang w:val="en"/>
        </w:rPr>
        <w:t xml:space="preserve"> matters, but reasonable knowledge assumes an advanced level of understanding.  </w:t>
      </w:r>
    </w:p>
    <w:p w:rsidR="003F3DFD" w:rsidRPr="003F3DFD" w:rsidRDefault="003F3DFD" w:rsidP="00D910AE">
      <w:pPr>
        <w:shd w:val="clear" w:color="auto" w:fill="FFFFFF"/>
        <w:spacing w:after="0" w:line="240" w:lineRule="auto"/>
        <w:rPr>
          <w:rFonts w:eastAsia="Times New Roman" w:cs="Arial"/>
          <w:lang w:val="en"/>
        </w:rPr>
      </w:pPr>
    </w:p>
    <w:p w:rsidR="00D15FE4" w:rsidRPr="003F3DFD" w:rsidRDefault="00DA780C" w:rsidP="00D910AE">
      <w:pPr>
        <w:shd w:val="clear" w:color="auto" w:fill="FFFFFF"/>
        <w:spacing w:after="0" w:line="240" w:lineRule="auto"/>
        <w:rPr>
          <w:rFonts w:eastAsia="Times New Roman" w:cs="Arial"/>
        </w:rPr>
      </w:pPr>
      <w:r w:rsidRPr="003F3DFD">
        <w:rPr>
          <w:rFonts w:eastAsia="Times New Roman" w:cs="Arial"/>
          <w:lang w:val="en"/>
        </w:rPr>
        <w:t xml:space="preserve">But if technology has changed how ethics rules apply to issues across the law practice spectrum, the changes are primarily a matter of degree rather than the actual substance of the rules. </w:t>
      </w:r>
      <w:r w:rsidR="00BD14A5" w:rsidRPr="003F3DFD">
        <w:rPr>
          <w:rFonts w:eastAsia="Times New Roman" w:cs="Arial"/>
          <w:lang w:val="en"/>
        </w:rPr>
        <w:t xml:space="preserve"> Confidentiality requirements were extended to include material stored electronically.  </w:t>
      </w:r>
      <w:r w:rsidRPr="003F3DFD">
        <w:rPr>
          <w:rFonts w:eastAsia="Times New Roman" w:cs="Arial"/>
          <w:lang w:val="en"/>
        </w:rPr>
        <w:t xml:space="preserve">The key language is in </w:t>
      </w:r>
      <w:hyperlink r:id="rId7" w:history="1">
        <w:r w:rsidRPr="003F3DFD">
          <w:rPr>
            <w:rFonts w:eastAsia="Times New Roman" w:cs="Times New Roman"/>
            <w:lang w:val="en"/>
          </w:rPr>
          <w:t>Model Rule 1.6(c)</w:t>
        </w:r>
      </w:hyperlink>
      <w:r w:rsidRPr="003F3DFD">
        <w:rPr>
          <w:rFonts w:eastAsia="Times New Roman" w:cs="Arial"/>
          <w:lang w:val="en"/>
        </w:rPr>
        <w:t>, which states: "A lawyer shall make reasonable efforts to prevent the inadvertent or unauthorized disclosure of, or unauthorized access to, information relating to the representation of a client."</w:t>
      </w:r>
      <w:r w:rsidRPr="003F3DFD">
        <w:rPr>
          <w:rFonts w:eastAsia="Times New Roman" w:cs="Arial"/>
          <w:lang w:val="en"/>
        </w:rPr>
        <w:br/>
      </w:r>
      <w:r w:rsidRPr="003F3DFD">
        <w:rPr>
          <w:rFonts w:eastAsia="Times New Roman" w:cs="Arial"/>
          <w:lang w:val="en"/>
        </w:rPr>
        <w:br/>
      </w:r>
      <w:r w:rsidR="00147CB8" w:rsidRPr="003F3DFD">
        <w:rPr>
          <w:rFonts w:eastAsia="Times New Roman" w:cs="Arial"/>
          <w:lang w:val="en"/>
        </w:rPr>
        <w:t>Note the use of the word “</w:t>
      </w:r>
      <w:r w:rsidRPr="003F3DFD">
        <w:rPr>
          <w:rFonts w:eastAsia="Times New Roman" w:cs="Arial"/>
          <w:lang w:val="en"/>
        </w:rPr>
        <w:t>reasonable</w:t>
      </w:r>
      <w:r w:rsidR="00147CB8" w:rsidRPr="003F3DFD">
        <w:rPr>
          <w:rFonts w:eastAsia="Times New Roman" w:cs="Arial"/>
          <w:lang w:val="en"/>
        </w:rPr>
        <w:t>” again</w:t>
      </w:r>
      <w:r w:rsidRPr="003F3DFD">
        <w:rPr>
          <w:rFonts w:eastAsia="Times New Roman" w:cs="Arial"/>
          <w:lang w:val="en"/>
        </w:rPr>
        <w:t xml:space="preserve">. Comments to </w:t>
      </w:r>
      <w:r w:rsidR="00147CB8" w:rsidRPr="003F3DFD">
        <w:rPr>
          <w:rFonts w:eastAsia="Times New Roman" w:cs="Arial"/>
          <w:lang w:val="en"/>
        </w:rPr>
        <w:t>this paragraph</w:t>
      </w:r>
      <w:r w:rsidRPr="003F3DFD">
        <w:rPr>
          <w:rFonts w:eastAsia="Times New Roman" w:cs="Arial"/>
          <w:lang w:val="en"/>
        </w:rPr>
        <w:t xml:space="preserve"> emphasize that the unauthorized access to or inadvertent disclosure of information relating to the representation of a client "does not constitute a violation of paragraph (c) if the lawyer has made reasonable efforts to prevent the access or disclosure." </w:t>
      </w:r>
      <w:r w:rsidR="00147CB8" w:rsidRPr="003F3DFD">
        <w:rPr>
          <w:rFonts w:eastAsia="Times New Roman" w:cs="Arial"/>
          <w:lang w:val="en"/>
        </w:rPr>
        <w:t xml:space="preserve">  </w:t>
      </w:r>
      <w:r w:rsidRPr="003F3DFD">
        <w:rPr>
          <w:rFonts w:eastAsia="Times New Roman" w:cs="Arial"/>
          <w:lang w:val="en"/>
        </w:rPr>
        <w:t>Furthermore, the comment states that the lawyer's duty "does not require that the lawyer use special security measures if the method of communication affords a reasonable expectation of privacy."</w:t>
      </w:r>
      <w:r w:rsidRPr="003F3DFD">
        <w:rPr>
          <w:rFonts w:eastAsia="Times New Roman" w:cs="Arial"/>
          <w:lang w:val="en"/>
        </w:rPr>
        <w:br/>
      </w:r>
      <w:r w:rsidRPr="003F3DFD">
        <w:rPr>
          <w:rFonts w:eastAsia="Times New Roman" w:cs="Arial"/>
          <w:lang w:val="en"/>
        </w:rPr>
        <w:br/>
      </w:r>
      <w:r w:rsidR="00615BF9" w:rsidRPr="003F3DFD">
        <w:rPr>
          <w:rFonts w:eastAsia="Times New Roman" w:cs="Arial"/>
          <w:b/>
        </w:rPr>
        <w:t xml:space="preserve">Lawyer </w:t>
      </w:r>
      <w:r w:rsidR="007F3AEF" w:rsidRPr="003F3DFD">
        <w:rPr>
          <w:rFonts w:eastAsia="Times New Roman" w:cs="Arial"/>
          <w:b/>
        </w:rPr>
        <w:t>Responsibilities</w:t>
      </w:r>
      <w:r w:rsidR="00615BF9" w:rsidRPr="003F3DFD">
        <w:rPr>
          <w:rFonts w:eastAsia="Times New Roman" w:cs="Arial"/>
          <w:b/>
        </w:rPr>
        <w:t xml:space="preserve"> when using </w:t>
      </w:r>
      <w:r w:rsidR="00D15FE4" w:rsidRPr="003F3DFD">
        <w:rPr>
          <w:rFonts w:eastAsia="Times New Roman" w:cs="Arial"/>
          <w:b/>
        </w:rPr>
        <w:t>TAR and Predictive Coding</w:t>
      </w:r>
    </w:p>
    <w:p w:rsidR="00D15FE4" w:rsidRPr="003F3DFD" w:rsidRDefault="00D15FE4" w:rsidP="00D910AE">
      <w:pPr>
        <w:shd w:val="clear" w:color="auto" w:fill="FFFFFF"/>
        <w:spacing w:after="0" w:line="240" w:lineRule="auto"/>
        <w:rPr>
          <w:rFonts w:eastAsia="Times New Roman" w:cs="Arial"/>
        </w:rPr>
      </w:pPr>
      <w:r w:rsidRPr="003F3DFD">
        <w:rPr>
          <w:rFonts w:eastAsia="Times New Roman" w:cs="Arial"/>
        </w:rPr>
        <w:lastRenderedPageBreak/>
        <w:t xml:space="preserve">First of all, people need to understand that TAR is not really “new”.  Lawyers have been using computers (technology) to assist in the discovery phase of litigation for over 35 years.  </w:t>
      </w:r>
      <w:r w:rsidR="00A721D2" w:rsidRPr="003F3DFD">
        <w:rPr>
          <w:rFonts w:eastAsia="Times New Roman" w:cs="Arial"/>
        </w:rPr>
        <w:t>Recently, TAR</w:t>
      </w:r>
      <w:r w:rsidRPr="003F3DFD">
        <w:rPr>
          <w:rFonts w:eastAsia="Times New Roman" w:cs="Arial"/>
        </w:rPr>
        <w:t xml:space="preserve"> has gotten a lot more sophisticated </w:t>
      </w:r>
      <w:r w:rsidR="00A721D2" w:rsidRPr="003F3DFD">
        <w:rPr>
          <w:rFonts w:eastAsia="Times New Roman" w:cs="Arial"/>
        </w:rPr>
        <w:t xml:space="preserve">and difficult to understand </w:t>
      </w:r>
      <w:r w:rsidRPr="003F3DFD">
        <w:rPr>
          <w:rFonts w:eastAsia="Times New Roman" w:cs="Arial"/>
        </w:rPr>
        <w:t xml:space="preserve">with the creation of algorithms and </w:t>
      </w:r>
      <w:r w:rsidR="00A721D2" w:rsidRPr="003F3DFD">
        <w:rPr>
          <w:rFonts w:eastAsia="Times New Roman" w:cs="Arial"/>
        </w:rPr>
        <w:t>analytics which have increased the levels of knowledge required to understand how these decisions impact litigation.  Not understanding the ethical challenges surrounding TAR may unknowingly damage a client’s case by releasing privileged information or not producing responsive information which, in the worst case, can result in sanctions for spoliation.  With this in mind, here is a short list of issues to be aware of</w:t>
      </w:r>
      <w:r w:rsidR="007759CD" w:rsidRPr="003F3DFD">
        <w:rPr>
          <w:rFonts w:eastAsia="Times New Roman" w:cs="Arial"/>
        </w:rPr>
        <w:t xml:space="preserve"> and</w:t>
      </w:r>
      <w:r w:rsidR="00A721D2" w:rsidRPr="003F3DFD">
        <w:rPr>
          <w:rFonts w:eastAsia="Times New Roman" w:cs="Arial"/>
        </w:rPr>
        <w:t xml:space="preserve"> why </w:t>
      </w:r>
      <w:r w:rsidR="007759CD" w:rsidRPr="003F3DFD">
        <w:rPr>
          <w:rFonts w:eastAsia="Times New Roman" w:cs="Arial"/>
        </w:rPr>
        <w:t xml:space="preserve">ethics and technology are inexorably intertwined. </w:t>
      </w:r>
    </w:p>
    <w:p w:rsidR="007F3AEF" w:rsidRPr="003F3DFD" w:rsidRDefault="007F3AEF" w:rsidP="00D910AE">
      <w:pPr>
        <w:pStyle w:val="ListParagraph"/>
        <w:numPr>
          <w:ilvl w:val="0"/>
          <w:numId w:val="2"/>
        </w:numPr>
        <w:shd w:val="clear" w:color="auto" w:fill="FFFFFF"/>
        <w:spacing w:after="0" w:line="240" w:lineRule="auto"/>
        <w:rPr>
          <w:rFonts w:eastAsia="Times New Roman" w:cs="Arial"/>
        </w:rPr>
      </w:pPr>
      <w:r w:rsidRPr="003F3DFD">
        <w:rPr>
          <w:rFonts w:eastAsia="Times New Roman" w:cs="Arial"/>
          <w:u w:val="single"/>
        </w:rPr>
        <w:t>Communication with Clients</w:t>
      </w:r>
      <w:r w:rsidRPr="003F3DFD">
        <w:rPr>
          <w:rFonts w:eastAsia="Times New Roman" w:cs="Arial"/>
        </w:rPr>
        <w:t xml:space="preserve"> – ABA Rule 1 requires lawyers to communicate and consult with clients about any methods they plan to reach a litigation objective.  They must “explain a matter to the extent reasonably necessary to permit the client to make informed decisions. Lawyers must be able to fully explain (and understand) the risks, benefits and implementation issues of using TAR and keep clients in the loop throughout the discovery process.</w:t>
      </w:r>
    </w:p>
    <w:p w:rsidR="00615BF9" w:rsidRPr="003F3DFD" w:rsidRDefault="007759CD" w:rsidP="00D910AE">
      <w:pPr>
        <w:pStyle w:val="ListParagraph"/>
        <w:numPr>
          <w:ilvl w:val="0"/>
          <w:numId w:val="2"/>
        </w:numPr>
        <w:shd w:val="clear" w:color="auto" w:fill="FFFFFF"/>
        <w:spacing w:after="0" w:line="240" w:lineRule="auto"/>
        <w:rPr>
          <w:rFonts w:eastAsia="Times New Roman" w:cs="Arial"/>
        </w:rPr>
      </w:pPr>
      <w:r w:rsidRPr="003F3DFD">
        <w:rPr>
          <w:rFonts w:eastAsia="Times New Roman" w:cs="Arial"/>
          <w:u w:val="single"/>
        </w:rPr>
        <w:t>Duty of Competence</w:t>
      </w:r>
      <w:r w:rsidRPr="003F3DFD">
        <w:rPr>
          <w:rFonts w:eastAsia="Times New Roman" w:cs="Arial"/>
        </w:rPr>
        <w:t xml:space="preserve"> – ABA Model rule 1.1, comment 8 requires lawyers to “ keep abreast of changes in the law and its practice, including the benefits and risks associated with relevant technology”.  This rule does not say that attorneys need to become testifying experts in the fields of technology such as statistics, math or computer science, but that they must understand enough about the technology to make sure that it is employed correctly</w:t>
      </w:r>
      <w:r w:rsidR="00615BF9" w:rsidRPr="003F3DFD">
        <w:rPr>
          <w:rFonts w:eastAsia="Times New Roman" w:cs="Arial"/>
        </w:rPr>
        <w:t xml:space="preserve"> and </w:t>
      </w:r>
      <w:r w:rsidR="00FB708B" w:rsidRPr="003F3DFD">
        <w:rPr>
          <w:rFonts w:eastAsia="Times New Roman" w:cs="Arial"/>
        </w:rPr>
        <w:t>th</w:t>
      </w:r>
      <w:r w:rsidR="00615BF9" w:rsidRPr="003F3DFD">
        <w:rPr>
          <w:rFonts w:eastAsia="Times New Roman" w:cs="Arial"/>
        </w:rPr>
        <w:t>at they use experts when needed.</w:t>
      </w:r>
    </w:p>
    <w:p w:rsidR="00252048" w:rsidRPr="003F3DFD" w:rsidRDefault="00116FAE" w:rsidP="00D910AE">
      <w:pPr>
        <w:pStyle w:val="ListParagraph"/>
        <w:numPr>
          <w:ilvl w:val="0"/>
          <w:numId w:val="2"/>
        </w:numPr>
        <w:shd w:val="clear" w:color="auto" w:fill="FFFFFF"/>
        <w:spacing w:after="0" w:line="240" w:lineRule="auto"/>
        <w:rPr>
          <w:rFonts w:eastAsia="Times New Roman" w:cs="Arial"/>
        </w:rPr>
      </w:pPr>
      <w:r w:rsidRPr="003F3DFD">
        <w:rPr>
          <w:rFonts w:eastAsia="Times New Roman" w:cs="Arial"/>
          <w:u w:val="single"/>
        </w:rPr>
        <w:t>Confidentiality</w:t>
      </w:r>
      <w:r w:rsidRPr="003F3DFD">
        <w:rPr>
          <w:rFonts w:eastAsia="Times New Roman" w:cs="Arial"/>
        </w:rPr>
        <w:t xml:space="preserve"> – ABA Rule 1.6 </w:t>
      </w:r>
      <w:r w:rsidR="00252048" w:rsidRPr="003F3DFD">
        <w:rPr>
          <w:rFonts w:eastAsia="Times New Roman" w:cs="Arial"/>
        </w:rPr>
        <w:t xml:space="preserve">also </w:t>
      </w:r>
      <w:r w:rsidRPr="003F3DFD">
        <w:rPr>
          <w:rFonts w:eastAsia="Times New Roman" w:cs="Arial"/>
        </w:rPr>
        <w:t xml:space="preserve">describes the impact of technology on confidentiality and requires lawyers to make “reasonable efforts to prevent the inadvertent of unauthorized discloser of, or unauthorized access to, information relating to the representation of the client”.  </w:t>
      </w:r>
    </w:p>
    <w:p w:rsidR="00116FAE" w:rsidRPr="003F3DFD" w:rsidRDefault="00116FAE" w:rsidP="00D910AE">
      <w:pPr>
        <w:pStyle w:val="ListParagraph"/>
        <w:shd w:val="clear" w:color="auto" w:fill="FFFFFF"/>
        <w:spacing w:after="0" w:line="240" w:lineRule="auto"/>
        <w:rPr>
          <w:rFonts w:eastAsia="Times New Roman" w:cs="Arial"/>
        </w:rPr>
      </w:pPr>
      <w:r w:rsidRPr="003F3DFD">
        <w:rPr>
          <w:rFonts w:eastAsia="Times New Roman" w:cs="Arial"/>
        </w:rPr>
        <w:t xml:space="preserve">This raises an extremely interesting issue of the role and disclosure of seed sets in Predictive Coding which are used to train the algorithm to located relevant and responsive documents.  </w:t>
      </w:r>
      <w:r w:rsidR="00D54548" w:rsidRPr="003F3DFD">
        <w:rPr>
          <w:rFonts w:eastAsia="Times New Roman" w:cs="Arial"/>
        </w:rPr>
        <w:t>Given the strong movement towards cooperation under the FRCP, it would seem natural to produce this type of information.  However, b</w:t>
      </w:r>
      <w:r w:rsidRPr="003F3DFD">
        <w:rPr>
          <w:rFonts w:eastAsia="Times New Roman" w:cs="Arial"/>
        </w:rPr>
        <w:t xml:space="preserve">y definition, a series of seed set algorithms will </w:t>
      </w:r>
      <w:r w:rsidR="00D54548" w:rsidRPr="003F3DFD">
        <w:rPr>
          <w:rFonts w:eastAsia="Times New Roman" w:cs="Arial"/>
        </w:rPr>
        <w:t>contain non-response documents which need to be protected.  To mitigate the risk of inadvertent disclosure, lawyers must make sure that clawback agreements, sensitivity logs, auto-redaction tools and extensive quality control procedures are part of the Agreement.</w:t>
      </w:r>
    </w:p>
    <w:p w:rsidR="007F3AEF" w:rsidRPr="003F3DFD" w:rsidRDefault="00615BF9" w:rsidP="00D910AE">
      <w:pPr>
        <w:pStyle w:val="ListParagraph"/>
        <w:numPr>
          <w:ilvl w:val="0"/>
          <w:numId w:val="2"/>
        </w:numPr>
        <w:shd w:val="clear" w:color="auto" w:fill="FFFFFF"/>
        <w:spacing w:after="0" w:line="240" w:lineRule="auto"/>
        <w:rPr>
          <w:rFonts w:eastAsia="Times New Roman" w:cs="Arial"/>
        </w:rPr>
      </w:pPr>
      <w:r w:rsidRPr="003F3DFD">
        <w:rPr>
          <w:rFonts w:eastAsia="Times New Roman" w:cs="Arial"/>
          <w:u w:val="single"/>
        </w:rPr>
        <w:t>Expert/Vendor Supervision</w:t>
      </w:r>
      <w:r w:rsidRPr="003F3DFD">
        <w:rPr>
          <w:rFonts w:eastAsia="Times New Roman" w:cs="Arial"/>
        </w:rPr>
        <w:t xml:space="preserve"> – Rule 5.3 makes it the clear responsibility of lawyers to make sure that vendors act ethically.  That means that it is the responsibility of clients and their lawyers to oversee every phase of discovery, not third party vendors.</w:t>
      </w:r>
      <w:r w:rsidR="007F3AEF" w:rsidRPr="003F3DFD">
        <w:rPr>
          <w:rFonts w:eastAsia="Times New Roman" w:cs="Arial"/>
        </w:rPr>
        <w:t xml:space="preserve">  Legal teams should be vetted to make sure that there is sufficient knowledge to create sound, defensible methodologies for the case. Ultimately, the lawyers are responsible for all activities undertaken by vendors and judges (and possibly clients)</w:t>
      </w:r>
      <w:r w:rsidR="00094E74">
        <w:rPr>
          <w:rFonts w:eastAsia="Times New Roman" w:cs="Arial"/>
        </w:rPr>
        <w:t xml:space="preserve"> and you will be the ones left to defend your actions.</w:t>
      </w:r>
    </w:p>
    <w:p w:rsidR="00D15FE4" w:rsidRPr="003F3DFD" w:rsidRDefault="00D15FE4" w:rsidP="00D910AE">
      <w:pPr>
        <w:shd w:val="clear" w:color="auto" w:fill="FFFFFF"/>
        <w:spacing w:after="0" w:line="240" w:lineRule="auto"/>
        <w:outlineLvl w:val="3"/>
        <w:rPr>
          <w:rFonts w:eastAsia="Times New Roman" w:cs="Arial"/>
          <w:b/>
          <w:bCs/>
          <w:lang w:val="en"/>
        </w:rPr>
      </w:pPr>
    </w:p>
    <w:p w:rsidR="00FD23E7" w:rsidRPr="000F1FB9" w:rsidRDefault="00FD23E7" w:rsidP="00370799">
      <w:pPr>
        <w:shd w:val="clear" w:color="auto" w:fill="FFFFFF"/>
        <w:spacing w:after="0" w:line="240" w:lineRule="auto"/>
        <w:rPr>
          <w:rFonts w:eastAsia="Times New Roman" w:cs="Arial"/>
          <w:b/>
          <w:lang w:val="en"/>
        </w:rPr>
      </w:pPr>
      <w:r w:rsidRPr="000F1FB9">
        <w:rPr>
          <w:rFonts w:eastAsia="Times New Roman" w:cs="Arial"/>
          <w:b/>
          <w:lang w:val="en"/>
        </w:rPr>
        <w:t>Possible Solution</w:t>
      </w:r>
    </w:p>
    <w:p w:rsidR="00370799" w:rsidRPr="003F3DFD" w:rsidRDefault="003F3DFD" w:rsidP="00370799">
      <w:pPr>
        <w:shd w:val="clear" w:color="auto" w:fill="FFFFFF"/>
        <w:spacing w:after="0" w:line="240" w:lineRule="auto"/>
        <w:rPr>
          <w:rFonts w:eastAsia="Times New Roman" w:cs="Arial"/>
          <w:lang w:val="en"/>
        </w:rPr>
      </w:pPr>
      <w:r w:rsidRPr="003F3DFD">
        <w:rPr>
          <w:rFonts w:eastAsia="Times New Roman" w:cs="Arial"/>
          <w:lang w:val="en"/>
        </w:rPr>
        <w:t>The cases cited and the Model Rules quoted</w:t>
      </w:r>
      <w:r w:rsidR="00370799" w:rsidRPr="003F3DFD">
        <w:rPr>
          <w:rFonts w:eastAsia="Times New Roman" w:cs="Arial"/>
          <w:lang w:val="en"/>
        </w:rPr>
        <w:t xml:space="preserve"> form the theoretical basis for understanding ethical obligations</w:t>
      </w:r>
      <w:r w:rsidRPr="003F3DFD">
        <w:rPr>
          <w:rFonts w:eastAsia="Times New Roman" w:cs="Arial"/>
          <w:lang w:val="en"/>
        </w:rPr>
        <w:t xml:space="preserve">. </w:t>
      </w:r>
      <w:r w:rsidR="0034663D">
        <w:rPr>
          <w:rFonts w:eastAsia="Times New Roman" w:cs="Arial"/>
          <w:lang w:val="en"/>
        </w:rPr>
        <w:t xml:space="preserve"> But this is likely not enough.  Problems that are highlighted by new technology will not be solved by technology.  They can only be solved by the law since ethics are perceived as legal </w:t>
      </w:r>
      <w:r w:rsidR="000F1FB9">
        <w:rPr>
          <w:rFonts w:eastAsia="Times New Roman" w:cs="Arial"/>
          <w:lang w:val="en"/>
        </w:rPr>
        <w:t>obligations</w:t>
      </w:r>
      <w:r w:rsidR="0034663D">
        <w:rPr>
          <w:rFonts w:eastAsia="Times New Roman" w:cs="Arial"/>
          <w:lang w:val="en"/>
        </w:rPr>
        <w:t xml:space="preserve">.  And they can only be understood and applied by all attorneys if there is truly a uniform and universal set of ethical standards that applies in all jurisdictions, in all situations.  The likely solution to the intersection of law and technology will only </w:t>
      </w:r>
      <w:r w:rsidR="00FD23E7">
        <w:rPr>
          <w:rFonts w:eastAsia="Times New Roman" w:cs="Arial"/>
          <w:lang w:val="en"/>
        </w:rPr>
        <w:t>occur when there is parity, when every</w:t>
      </w:r>
      <w:r w:rsidR="000F1FB9">
        <w:rPr>
          <w:rFonts w:eastAsia="Times New Roman" w:cs="Arial"/>
          <w:lang w:val="en"/>
        </w:rPr>
        <w:t xml:space="preserve"> member of the Bar, regardless of practice location</w:t>
      </w:r>
      <w:r w:rsidR="009E3F72">
        <w:rPr>
          <w:rFonts w:eastAsia="Times New Roman" w:cs="Arial"/>
          <w:lang w:val="en"/>
        </w:rPr>
        <w:t>, understands</w:t>
      </w:r>
      <w:r w:rsidR="00FD23E7">
        <w:rPr>
          <w:rFonts w:eastAsia="Times New Roman" w:cs="Arial"/>
          <w:lang w:val="en"/>
        </w:rPr>
        <w:t>, is using and following the same Model Rules of Professional Conduct.</w:t>
      </w:r>
    </w:p>
    <w:p w:rsidR="00D15FE4" w:rsidRPr="003F3DFD" w:rsidRDefault="00D15FE4" w:rsidP="00D910AE">
      <w:pPr>
        <w:shd w:val="clear" w:color="auto" w:fill="FFFFFF"/>
        <w:spacing w:after="0" w:line="240" w:lineRule="auto"/>
        <w:outlineLvl w:val="3"/>
        <w:rPr>
          <w:rFonts w:eastAsia="Times New Roman" w:cs="Arial"/>
          <w:b/>
          <w:bCs/>
          <w:lang w:val="en"/>
        </w:rPr>
      </w:pPr>
    </w:p>
    <w:p w:rsidR="00F74B5B" w:rsidRPr="003F3DFD" w:rsidRDefault="00F74B5B" w:rsidP="00D910AE">
      <w:pPr>
        <w:spacing w:after="0" w:line="240" w:lineRule="auto"/>
        <w:rPr>
          <w:rFonts w:cs="Times New Roman"/>
          <w:b/>
          <w:bCs/>
        </w:rPr>
      </w:pPr>
      <w:r w:rsidRPr="003F3DFD">
        <w:rPr>
          <w:rFonts w:cs="Times New Roman"/>
          <w:b/>
          <w:bCs/>
        </w:rPr>
        <w:br w:type="page"/>
      </w:r>
    </w:p>
    <w:p w:rsidR="00F74B5B" w:rsidRPr="003F3DFD" w:rsidRDefault="00471B97" w:rsidP="00D910AE">
      <w:pPr>
        <w:autoSpaceDE w:val="0"/>
        <w:autoSpaceDN w:val="0"/>
        <w:adjustRightInd w:val="0"/>
        <w:spacing w:after="0" w:line="240" w:lineRule="auto"/>
        <w:rPr>
          <w:rFonts w:cs="Times New Roman"/>
          <w:b/>
          <w:bCs/>
        </w:rPr>
      </w:pPr>
      <w:r w:rsidRPr="003F3DFD">
        <w:rPr>
          <w:rFonts w:cs="Times New Roman"/>
          <w:b/>
          <w:bCs/>
        </w:rPr>
        <w:lastRenderedPageBreak/>
        <w:t>Related Resources</w:t>
      </w:r>
    </w:p>
    <w:p w:rsidR="00471B97" w:rsidRPr="003F3DFD" w:rsidRDefault="00471B97" w:rsidP="00D910AE">
      <w:pPr>
        <w:autoSpaceDE w:val="0"/>
        <w:autoSpaceDN w:val="0"/>
        <w:adjustRightInd w:val="0"/>
        <w:spacing w:after="0" w:line="240" w:lineRule="auto"/>
        <w:rPr>
          <w:rFonts w:cs="Times New Roman"/>
          <w:b/>
          <w:bCs/>
        </w:rPr>
      </w:pPr>
    </w:p>
    <w:p w:rsidR="00CD1C36" w:rsidRPr="003F3DFD" w:rsidRDefault="00471B97" w:rsidP="00D910AE">
      <w:pPr>
        <w:autoSpaceDE w:val="0"/>
        <w:autoSpaceDN w:val="0"/>
        <w:adjustRightInd w:val="0"/>
        <w:spacing w:after="0" w:line="240" w:lineRule="auto"/>
        <w:rPr>
          <w:rFonts w:cs="Times New Roman"/>
        </w:rPr>
      </w:pPr>
      <w:r w:rsidRPr="003F3DFD">
        <w:rPr>
          <w:rFonts w:cs="Times New Roman"/>
        </w:rPr>
        <w:t>Federal Rules of Civil Procedure (</w:t>
      </w:r>
      <w:r w:rsidR="00CD1C36" w:rsidRPr="003F3DFD">
        <w:rPr>
          <w:rFonts w:cs="Times New Roman"/>
        </w:rPr>
        <w:t xml:space="preserve">most recent Amended version) - </w:t>
      </w:r>
      <w:hyperlink r:id="rId8" w:history="1">
        <w:r w:rsidR="00CD1C36" w:rsidRPr="003F3DFD">
          <w:rPr>
            <w:rStyle w:val="Hyperlink"/>
            <w:rFonts w:cs="Times New Roman"/>
          </w:rPr>
          <w:t>http://www.law.cornell.edu/rules/frcp</w:t>
        </w:r>
      </w:hyperlink>
    </w:p>
    <w:p w:rsidR="00CD1C36" w:rsidRPr="003F3DFD" w:rsidRDefault="00CD1C36" w:rsidP="00D910AE">
      <w:pPr>
        <w:autoSpaceDE w:val="0"/>
        <w:autoSpaceDN w:val="0"/>
        <w:adjustRightInd w:val="0"/>
        <w:spacing w:after="0" w:line="240" w:lineRule="auto"/>
        <w:rPr>
          <w:rFonts w:cs="Times New Roman"/>
        </w:rPr>
      </w:pPr>
    </w:p>
    <w:p w:rsidR="00CD1C36" w:rsidRPr="003F3DFD" w:rsidRDefault="00CD1C36" w:rsidP="00D910AE">
      <w:pPr>
        <w:autoSpaceDE w:val="0"/>
        <w:autoSpaceDN w:val="0"/>
        <w:adjustRightInd w:val="0"/>
        <w:spacing w:after="0" w:line="240" w:lineRule="auto"/>
        <w:rPr>
          <w:rFonts w:cs="Times New Roman"/>
        </w:rPr>
      </w:pPr>
      <w:r w:rsidRPr="003F3DFD">
        <w:rPr>
          <w:rFonts w:cs="Times New Roman"/>
        </w:rPr>
        <w:t xml:space="preserve">ABA Model Rules of Professional Conduct - </w:t>
      </w:r>
      <w:hyperlink r:id="rId9" w:history="1">
        <w:r w:rsidRPr="003F3DFD">
          <w:rPr>
            <w:rStyle w:val="Hyperlink"/>
            <w:rFonts w:cs="Times New Roman"/>
          </w:rPr>
          <w:t>http://www.americanbar.org/groups/professional_responsibility/publications/model_rules_of_professional_conduct/model_rules_of_professional_conduct_table_of_contents.html</w:t>
        </w:r>
      </w:hyperlink>
    </w:p>
    <w:p w:rsidR="00CD1C36" w:rsidRPr="003F3DFD" w:rsidRDefault="00CD1C36" w:rsidP="00D910AE">
      <w:pPr>
        <w:autoSpaceDE w:val="0"/>
        <w:autoSpaceDN w:val="0"/>
        <w:adjustRightInd w:val="0"/>
        <w:spacing w:after="0" w:line="240" w:lineRule="auto"/>
        <w:rPr>
          <w:rFonts w:cs="Times New Roman"/>
        </w:rPr>
      </w:pPr>
    </w:p>
    <w:p w:rsidR="00471B97" w:rsidRPr="003F3DFD" w:rsidRDefault="00471B97" w:rsidP="00D910AE">
      <w:pPr>
        <w:autoSpaceDE w:val="0"/>
        <w:autoSpaceDN w:val="0"/>
        <w:adjustRightInd w:val="0"/>
        <w:spacing w:after="0" w:line="240" w:lineRule="auto"/>
        <w:rPr>
          <w:rFonts w:cs="Times New Roman"/>
        </w:rPr>
      </w:pPr>
    </w:p>
    <w:p w:rsidR="00F74B5B" w:rsidRPr="003F3DFD" w:rsidRDefault="00F74B5B" w:rsidP="00D910AE">
      <w:pPr>
        <w:autoSpaceDE w:val="0"/>
        <w:autoSpaceDN w:val="0"/>
        <w:adjustRightInd w:val="0"/>
        <w:spacing w:after="0" w:line="240" w:lineRule="auto"/>
        <w:rPr>
          <w:rFonts w:cs="Times New Roman"/>
        </w:rPr>
      </w:pPr>
      <w:r w:rsidRPr="003F3DFD">
        <w:rPr>
          <w:rFonts w:cs="Times New Roman"/>
        </w:rPr>
        <w:t>The Sedona Principles: Best Practices, Recommendation and Principles for Addressing</w:t>
      </w:r>
    </w:p>
    <w:p w:rsidR="00F74B5B" w:rsidRPr="003F3DFD" w:rsidRDefault="00F74B5B" w:rsidP="00D910AE">
      <w:pPr>
        <w:autoSpaceDE w:val="0"/>
        <w:autoSpaceDN w:val="0"/>
        <w:adjustRightInd w:val="0"/>
        <w:spacing w:after="0" w:line="240" w:lineRule="auto"/>
        <w:rPr>
          <w:rFonts w:cs="Times New Roman"/>
        </w:rPr>
      </w:pPr>
      <w:r w:rsidRPr="003F3DFD">
        <w:rPr>
          <w:rFonts w:cs="Times New Roman"/>
        </w:rPr>
        <w:t>Electronic Document Production, a project of the Sedona Conference Working Group on</w:t>
      </w:r>
    </w:p>
    <w:p w:rsidR="00F74B5B" w:rsidRPr="003F3DFD" w:rsidRDefault="00F74B5B" w:rsidP="00D910AE">
      <w:pPr>
        <w:autoSpaceDE w:val="0"/>
        <w:autoSpaceDN w:val="0"/>
        <w:adjustRightInd w:val="0"/>
        <w:spacing w:after="0" w:line="240" w:lineRule="auto"/>
        <w:rPr>
          <w:rFonts w:cs="Times New Roman"/>
        </w:rPr>
      </w:pPr>
      <w:r w:rsidRPr="003F3DFD">
        <w:rPr>
          <w:rFonts w:cs="Times New Roman"/>
        </w:rPr>
        <w:t xml:space="preserve">Electronic Document Retention and Production ((2d ed. June 2007) </w:t>
      </w:r>
    </w:p>
    <w:p w:rsidR="00F74B5B" w:rsidRPr="003F3DFD" w:rsidRDefault="007D633F" w:rsidP="00D910AE">
      <w:pPr>
        <w:autoSpaceDE w:val="0"/>
        <w:autoSpaceDN w:val="0"/>
        <w:adjustRightInd w:val="0"/>
        <w:spacing w:after="0" w:line="240" w:lineRule="auto"/>
        <w:rPr>
          <w:rFonts w:cs="Times New Roman"/>
        </w:rPr>
      </w:pPr>
      <w:hyperlink r:id="rId10" w:history="1">
        <w:r w:rsidR="00D910AE" w:rsidRPr="003F3DFD">
          <w:rPr>
            <w:rStyle w:val="Hyperlink"/>
            <w:rFonts w:cs="Times New Roman"/>
          </w:rPr>
          <w:t>http://www.thesedonaconference.org/content/miscFiles/TSC_PRINCP_2nd_ed_607.pdf</w:t>
        </w:r>
      </w:hyperlink>
    </w:p>
    <w:sectPr w:rsidR="00F74B5B" w:rsidRPr="003F3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5CB4"/>
    <w:multiLevelType w:val="hybridMultilevel"/>
    <w:tmpl w:val="B4907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D5C9D"/>
    <w:multiLevelType w:val="hybridMultilevel"/>
    <w:tmpl w:val="87E4B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54435"/>
    <w:multiLevelType w:val="hybridMultilevel"/>
    <w:tmpl w:val="DF9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729DB"/>
    <w:multiLevelType w:val="multilevel"/>
    <w:tmpl w:val="00A06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80"/>
    <w:rsid w:val="00000B68"/>
    <w:rsid w:val="00001609"/>
    <w:rsid w:val="00001888"/>
    <w:rsid w:val="00002AC8"/>
    <w:rsid w:val="00003137"/>
    <w:rsid w:val="000032C6"/>
    <w:rsid w:val="00004B03"/>
    <w:rsid w:val="000060E0"/>
    <w:rsid w:val="00007116"/>
    <w:rsid w:val="00010777"/>
    <w:rsid w:val="000109E8"/>
    <w:rsid w:val="00010E00"/>
    <w:rsid w:val="00010F31"/>
    <w:rsid w:val="00010F57"/>
    <w:rsid w:val="000116DF"/>
    <w:rsid w:val="00011FF0"/>
    <w:rsid w:val="000126E6"/>
    <w:rsid w:val="00013456"/>
    <w:rsid w:val="000146AD"/>
    <w:rsid w:val="00014B00"/>
    <w:rsid w:val="00016EC9"/>
    <w:rsid w:val="0001723C"/>
    <w:rsid w:val="00017652"/>
    <w:rsid w:val="00017675"/>
    <w:rsid w:val="00017B23"/>
    <w:rsid w:val="00020D05"/>
    <w:rsid w:val="000210A2"/>
    <w:rsid w:val="00021B9F"/>
    <w:rsid w:val="0002262B"/>
    <w:rsid w:val="00023560"/>
    <w:rsid w:val="000237AC"/>
    <w:rsid w:val="00023A49"/>
    <w:rsid w:val="00023DBC"/>
    <w:rsid w:val="00023DEE"/>
    <w:rsid w:val="00024232"/>
    <w:rsid w:val="000252E3"/>
    <w:rsid w:val="0002560C"/>
    <w:rsid w:val="00025807"/>
    <w:rsid w:val="000263A1"/>
    <w:rsid w:val="000267B2"/>
    <w:rsid w:val="000273E8"/>
    <w:rsid w:val="00027482"/>
    <w:rsid w:val="000308DD"/>
    <w:rsid w:val="00030909"/>
    <w:rsid w:val="00030D99"/>
    <w:rsid w:val="00030F7C"/>
    <w:rsid w:val="0003149B"/>
    <w:rsid w:val="00031C5F"/>
    <w:rsid w:val="000320F5"/>
    <w:rsid w:val="000326D1"/>
    <w:rsid w:val="0003425B"/>
    <w:rsid w:val="00034BC7"/>
    <w:rsid w:val="00034F49"/>
    <w:rsid w:val="00034F7D"/>
    <w:rsid w:val="000350FB"/>
    <w:rsid w:val="000361CE"/>
    <w:rsid w:val="000368B6"/>
    <w:rsid w:val="00036A07"/>
    <w:rsid w:val="00036A3B"/>
    <w:rsid w:val="00036B16"/>
    <w:rsid w:val="00036CB7"/>
    <w:rsid w:val="00037B19"/>
    <w:rsid w:val="00040A59"/>
    <w:rsid w:val="000410F7"/>
    <w:rsid w:val="0004132D"/>
    <w:rsid w:val="00041B9B"/>
    <w:rsid w:val="00041BF7"/>
    <w:rsid w:val="0004214D"/>
    <w:rsid w:val="0004235C"/>
    <w:rsid w:val="000425A4"/>
    <w:rsid w:val="00042DCF"/>
    <w:rsid w:val="00043993"/>
    <w:rsid w:val="00043A23"/>
    <w:rsid w:val="00043E1C"/>
    <w:rsid w:val="00044157"/>
    <w:rsid w:val="0004446E"/>
    <w:rsid w:val="00044749"/>
    <w:rsid w:val="00044946"/>
    <w:rsid w:val="0004535F"/>
    <w:rsid w:val="00045C0D"/>
    <w:rsid w:val="000464DE"/>
    <w:rsid w:val="00047478"/>
    <w:rsid w:val="00047682"/>
    <w:rsid w:val="0004780E"/>
    <w:rsid w:val="00047DA7"/>
    <w:rsid w:val="000500EF"/>
    <w:rsid w:val="00050926"/>
    <w:rsid w:val="000513FE"/>
    <w:rsid w:val="000527C9"/>
    <w:rsid w:val="00052AFE"/>
    <w:rsid w:val="00052EFF"/>
    <w:rsid w:val="00053097"/>
    <w:rsid w:val="00055CCE"/>
    <w:rsid w:val="00055D85"/>
    <w:rsid w:val="0005610A"/>
    <w:rsid w:val="000567B1"/>
    <w:rsid w:val="000569D8"/>
    <w:rsid w:val="00056A70"/>
    <w:rsid w:val="00056E88"/>
    <w:rsid w:val="00056F90"/>
    <w:rsid w:val="000574A4"/>
    <w:rsid w:val="00057568"/>
    <w:rsid w:val="00060B00"/>
    <w:rsid w:val="0006188B"/>
    <w:rsid w:val="00061965"/>
    <w:rsid w:val="00061A3E"/>
    <w:rsid w:val="000620F4"/>
    <w:rsid w:val="00062645"/>
    <w:rsid w:val="0006330E"/>
    <w:rsid w:val="00063603"/>
    <w:rsid w:val="0006395B"/>
    <w:rsid w:val="00064737"/>
    <w:rsid w:val="00064FF7"/>
    <w:rsid w:val="00065034"/>
    <w:rsid w:val="00065A49"/>
    <w:rsid w:val="000663F6"/>
    <w:rsid w:val="000665A1"/>
    <w:rsid w:val="00066C1A"/>
    <w:rsid w:val="00067506"/>
    <w:rsid w:val="000676DC"/>
    <w:rsid w:val="00067DA5"/>
    <w:rsid w:val="0007052E"/>
    <w:rsid w:val="0007091D"/>
    <w:rsid w:val="00071686"/>
    <w:rsid w:val="0007188A"/>
    <w:rsid w:val="00073106"/>
    <w:rsid w:val="00073401"/>
    <w:rsid w:val="00073735"/>
    <w:rsid w:val="00073B3A"/>
    <w:rsid w:val="00073D7B"/>
    <w:rsid w:val="000741A8"/>
    <w:rsid w:val="00074772"/>
    <w:rsid w:val="000747A0"/>
    <w:rsid w:val="00076A99"/>
    <w:rsid w:val="000814C4"/>
    <w:rsid w:val="00081F5E"/>
    <w:rsid w:val="000822CA"/>
    <w:rsid w:val="00082B35"/>
    <w:rsid w:val="00082FCF"/>
    <w:rsid w:val="00083149"/>
    <w:rsid w:val="000835D1"/>
    <w:rsid w:val="00083C0D"/>
    <w:rsid w:val="00083DFF"/>
    <w:rsid w:val="00083FD7"/>
    <w:rsid w:val="00084948"/>
    <w:rsid w:val="00084B07"/>
    <w:rsid w:val="00085C63"/>
    <w:rsid w:val="000871FE"/>
    <w:rsid w:val="0008759F"/>
    <w:rsid w:val="00090E87"/>
    <w:rsid w:val="000910A1"/>
    <w:rsid w:val="00091D6D"/>
    <w:rsid w:val="00092033"/>
    <w:rsid w:val="00092315"/>
    <w:rsid w:val="00093678"/>
    <w:rsid w:val="00093C61"/>
    <w:rsid w:val="00093C6A"/>
    <w:rsid w:val="00093CEC"/>
    <w:rsid w:val="0009481A"/>
    <w:rsid w:val="00094B6B"/>
    <w:rsid w:val="00094DDF"/>
    <w:rsid w:val="00094E74"/>
    <w:rsid w:val="000951DD"/>
    <w:rsid w:val="00095A63"/>
    <w:rsid w:val="00095A9A"/>
    <w:rsid w:val="00095F98"/>
    <w:rsid w:val="00096E11"/>
    <w:rsid w:val="000971BB"/>
    <w:rsid w:val="00097314"/>
    <w:rsid w:val="000975D7"/>
    <w:rsid w:val="0009777C"/>
    <w:rsid w:val="00097E61"/>
    <w:rsid w:val="000A002D"/>
    <w:rsid w:val="000A06BA"/>
    <w:rsid w:val="000A0AFA"/>
    <w:rsid w:val="000A11FE"/>
    <w:rsid w:val="000A13FC"/>
    <w:rsid w:val="000A1675"/>
    <w:rsid w:val="000A20B2"/>
    <w:rsid w:val="000A224D"/>
    <w:rsid w:val="000A2BD1"/>
    <w:rsid w:val="000A2C4B"/>
    <w:rsid w:val="000A3188"/>
    <w:rsid w:val="000A31B7"/>
    <w:rsid w:val="000A3434"/>
    <w:rsid w:val="000A35EE"/>
    <w:rsid w:val="000A3A55"/>
    <w:rsid w:val="000A3EFE"/>
    <w:rsid w:val="000A3FC1"/>
    <w:rsid w:val="000A4012"/>
    <w:rsid w:val="000A4DC4"/>
    <w:rsid w:val="000A4F27"/>
    <w:rsid w:val="000A4FD0"/>
    <w:rsid w:val="000A555F"/>
    <w:rsid w:val="000A5ADC"/>
    <w:rsid w:val="000A5BED"/>
    <w:rsid w:val="000A63D2"/>
    <w:rsid w:val="000A6516"/>
    <w:rsid w:val="000A6741"/>
    <w:rsid w:val="000A6827"/>
    <w:rsid w:val="000A6972"/>
    <w:rsid w:val="000A7005"/>
    <w:rsid w:val="000A7711"/>
    <w:rsid w:val="000A7C4A"/>
    <w:rsid w:val="000B033A"/>
    <w:rsid w:val="000B0859"/>
    <w:rsid w:val="000B08DE"/>
    <w:rsid w:val="000B12F1"/>
    <w:rsid w:val="000B16AE"/>
    <w:rsid w:val="000B20AC"/>
    <w:rsid w:val="000B2578"/>
    <w:rsid w:val="000B2B5B"/>
    <w:rsid w:val="000B2CC8"/>
    <w:rsid w:val="000B2DFA"/>
    <w:rsid w:val="000B34FB"/>
    <w:rsid w:val="000B3767"/>
    <w:rsid w:val="000B4A3F"/>
    <w:rsid w:val="000B4C4C"/>
    <w:rsid w:val="000B53A4"/>
    <w:rsid w:val="000B53C1"/>
    <w:rsid w:val="000B56DA"/>
    <w:rsid w:val="000B5975"/>
    <w:rsid w:val="000B5980"/>
    <w:rsid w:val="000B5F6D"/>
    <w:rsid w:val="000B6849"/>
    <w:rsid w:val="000B6AB9"/>
    <w:rsid w:val="000B6E1D"/>
    <w:rsid w:val="000B7A25"/>
    <w:rsid w:val="000B7A39"/>
    <w:rsid w:val="000B7DC9"/>
    <w:rsid w:val="000B7F65"/>
    <w:rsid w:val="000C02FF"/>
    <w:rsid w:val="000C0535"/>
    <w:rsid w:val="000C0917"/>
    <w:rsid w:val="000C0B37"/>
    <w:rsid w:val="000C0EA7"/>
    <w:rsid w:val="000C11B1"/>
    <w:rsid w:val="000C24A6"/>
    <w:rsid w:val="000C298D"/>
    <w:rsid w:val="000C308E"/>
    <w:rsid w:val="000C311A"/>
    <w:rsid w:val="000C3DF3"/>
    <w:rsid w:val="000C462E"/>
    <w:rsid w:val="000C51A6"/>
    <w:rsid w:val="000C57FF"/>
    <w:rsid w:val="000C63B1"/>
    <w:rsid w:val="000C6ADD"/>
    <w:rsid w:val="000C6B9C"/>
    <w:rsid w:val="000C72F6"/>
    <w:rsid w:val="000C7CC2"/>
    <w:rsid w:val="000C7EB3"/>
    <w:rsid w:val="000D0541"/>
    <w:rsid w:val="000D0596"/>
    <w:rsid w:val="000D05AC"/>
    <w:rsid w:val="000D070E"/>
    <w:rsid w:val="000D0A96"/>
    <w:rsid w:val="000D0BB1"/>
    <w:rsid w:val="000D1140"/>
    <w:rsid w:val="000D1C04"/>
    <w:rsid w:val="000D1DEE"/>
    <w:rsid w:val="000D1E24"/>
    <w:rsid w:val="000D2043"/>
    <w:rsid w:val="000D238A"/>
    <w:rsid w:val="000D30CF"/>
    <w:rsid w:val="000D346A"/>
    <w:rsid w:val="000D3688"/>
    <w:rsid w:val="000D36C8"/>
    <w:rsid w:val="000D3ADD"/>
    <w:rsid w:val="000D3B71"/>
    <w:rsid w:val="000D4073"/>
    <w:rsid w:val="000D4246"/>
    <w:rsid w:val="000D4827"/>
    <w:rsid w:val="000D4B3B"/>
    <w:rsid w:val="000D4D83"/>
    <w:rsid w:val="000D4F4A"/>
    <w:rsid w:val="000D5184"/>
    <w:rsid w:val="000D573B"/>
    <w:rsid w:val="000D60EB"/>
    <w:rsid w:val="000D6268"/>
    <w:rsid w:val="000D6FDB"/>
    <w:rsid w:val="000D7033"/>
    <w:rsid w:val="000E0656"/>
    <w:rsid w:val="000E0B30"/>
    <w:rsid w:val="000E175B"/>
    <w:rsid w:val="000E332E"/>
    <w:rsid w:val="000E34A8"/>
    <w:rsid w:val="000E3BA3"/>
    <w:rsid w:val="000E3E86"/>
    <w:rsid w:val="000E419B"/>
    <w:rsid w:val="000E426D"/>
    <w:rsid w:val="000E42B0"/>
    <w:rsid w:val="000E4A7C"/>
    <w:rsid w:val="000E4D1D"/>
    <w:rsid w:val="000E51A5"/>
    <w:rsid w:val="000E571E"/>
    <w:rsid w:val="000E5FA4"/>
    <w:rsid w:val="000E6022"/>
    <w:rsid w:val="000E6200"/>
    <w:rsid w:val="000E6371"/>
    <w:rsid w:val="000E691D"/>
    <w:rsid w:val="000E69DF"/>
    <w:rsid w:val="000E6A22"/>
    <w:rsid w:val="000E72AE"/>
    <w:rsid w:val="000F00C1"/>
    <w:rsid w:val="000F0473"/>
    <w:rsid w:val="000F04C7"/>
    <w:rsid w:val="000F127F"/>
    <w:rsid w:val="000F1FB9"/>
    <w:rsid w:val="000F2025"/>
    <w:rsid w:val="000F2305"/>
    <w:rsid w:val="000F358C"/>
    <w:rsid w:val="000F48DA"/>
    <w:rsid w:val="000F51CC"/>
    <w:rsid w:val="000F5506"/>
    <w:rsid w:val="000F5A4E"/>
    <w:rsid w:val="000F5CF8"/>
    <w:rsid w:val="000F5D05"/>
    <w:rsid w:val="000F6446"/>
    <w:rsid w:val="000F651B"/>
    <w:rsid w:val="000F6815"/>
    <w:rsid w:val="000F6ABD"/>
    <w:rsid w:val="000F6BF6"/>
    <w:rsid w:val="000F7F01"/>
    <w:rsid w:val="0010055C"/>
    <w:rsid w:val="00100FBA"/>
    <w:rsid w:val="00101219"/>
    <w:rsid w:val="0010126A"/>
    <w:rsid w:val="00101DDB"/>
    <w:rsid w:val="00102916"/>
    <w:rsid w:val="00103399"/>
    <w:rsid w:val="001034DA"/>
    <w:rsid w:val="00103D74"/>
    <w:rsid w:val="0010400C"/>
    <w:rsid w:val="00104230"/>
    <w:rsid w:val="001044D2"/>
    <w:rsid w:val="00105A13"/>
    <w:rsid w:val="00105B2B"/>
    <w:rsid w:val="00105F75"/>
    <w:rsid w:val="0010636C"/>
    <w:rsid w:val="0010663D"/>
    <w:rsid w:val="00107711"/>
    <w:rsid w:val="0010780C"/>
    <w:rsid w:val="00107E13"/>
    <w:rsid w:val="00110288"/>
    <w:rsid w:val="001102DC"/>
    <w:rsid w:val="001112CA"/>
    <w:rsid w:val="0011142C"/>
    <w:rsid w:val="00111A42"/>
    <w:rsid w:val="00111B8E"/>
    <w:rsid w:val="00111C6F"/>
    <w:rsid w:val="00111E73"/>
    <w:rsid w:val="0011237A"/>
    <w:rsid w:val="0011240B"/>
    <w:rsid w:val="00112D07"/>
    <w:rsid w:val="00112D5A"/>
    <w:rsid w:val="001137FB"/>
    <w:rsid w:val="00113EDE"/>
    <w:rsid w:val="0011443B"/>
    <w:rsid w:val="00114442"/>
    <w:rsid w:val="0011523D"/>
    <w:rsid w:val="001154D4"/>
    <w:rsid w:val="0011577A"/>
    <w:rsid w:val="00115EA9"/>
    <w:rsid w:val="001169FD"/>
    <w:rsid w:val="00116F23"/>
    <w:rsid w:val="00116FAE"/>
    <w:rsid w:val="001170D1"/>
    <w:rsid w:val="001176B8"/>
    <w:rsid w:val="001208A6"/>
    <w:rsid w:val="0012097B"/>
    <w:rsid w:val="00121133"/>
    <w:rsid w:val="00121805"/>
    <w:rsid w:val="00121EFC"/>
    <w:rsid w:val="001221F2"/>
    <w:rsid w:val="001233BE"/>
    <w:rsid w:val="00123668"/>
    <w:rsid w:val="00123FFA"/>
    <w:rsid w:val="00124C29"/>
    <w:rsid w:val="00125009"/>
    <w:rsid w:val="00125117"/>
    <w:rsid w:val="001258B3"/>
    <w:rsid w:val="00125C7A"/>
    <w:rsid w:val="001263F1"/>
    <w:rsid w:val="00127225"/>
    <w:rsid w:val="00127BBC"/>
    <w:rsid w:val="00127C6F"/>
    <w:rsid w:val="00130150"/>
    <w:rsid w:val="00131201"/>
    <w:rsid w:val="001321E3"/>
    <w:rsid w:val="001327E5"/>
    <w:rsid w:val="00132949"/>
    <w:rsid w:val="00132B64"/>
    <w:rsid w:val="00132BFA"/>
    <w:rsid w:val="00132E4C"/>
    <w:rsid w:val="00133093"/>
    <w:rsid w:val="001339B4"/>
    <w:rsid w:val="00133B89"/>
    <w:rsid w:val="00134389"/>
    <w:rsid w:val="001345CC"/>
    <w:rsid w:val="00134F9E"/>
    <w:rsid w:val="001350ED"/>
    <w:rsid w:val="0013539F"/>
    <w:rsid w:val="001355EC"/>
    <w:rsid w:val="001357F7"/>
    <w:rsid w:val="00135882"/>
    <w:rsid w:val="001358D2"/>
    <w:rsid w:val="00135974"/>
    <w:rsid w:val="0013609C"/>
    <w:rsid w:val="001363A0"/>
    <w:rsid w:val="00136C5A"/>
    <w:rsid w:val="00137111"/>
    <w:rsid w:val="00137387"/>
    <w:rsid w:val="00137BCF"/>
    <w:rsid w:val="001415F4"/>
    <w:rsid w:val="00141824"/>
    <w:rsid w:val="00141FBC"/>
    <w:rsid w:val="00142622"/>
    <w:rsid w:val="00142B1D"/>
    <w:rsid w:val="00142F15"/>
    <w:rsid w:val="00143218"/>
    <w:rsid w:val="00143312"/>
    <w:rsid w:val="00144DD5"/>
    <w:rsid w:val="00144FB3"/>
    <w:rsid w:val="00145421"/>
    <w:rsid w:val="0014576F"/>
    <w:rsid w:val="00145EA1"/>
    <w:rsid w:val="00145FB1"/>
    <w:rsid w:val="001461BF"/>
    <w:rsid w:val="0014635B"/>
    <w:rsid w:val="00146839"/>
    <w:rsid w:val="00146A66"/>
    <w:rsid w:val="0014790F"/>
    <w:rsid w:val="001479EC"/>
    <w:rsid w:val="00147CB8"/>
    <w:rsid w:val="001506D5"/>
    <w:rsid w:val="001525FA"/>
    <w:rsid w:val="00152A5B"/>
    <w:rsid w:val="00152DCC"/>
    <w:rsid w:val="00153056"/>
    <w:rsid w:val="0015309A"/>
    <w:rsid w:val="00153191"/>
    <w:rsid w:val="00153399"/>
    <w:rsid w:val="001533DB"/>
    <w:rsid w:val="001539E2"/>
    <w:rsid w:val="00153AAC"/>
    <w:rsid w:val="00154A13"/>
    <w:rsid w:val="00154C55"/>
    <w:rsid w:val="00154CFD"/>
    <w:rsid w:val="00154F09"/>
    <w:rsid w:val="001555BA"/>
    <w:rsid w:val="00155B5E"/>
    <w:rsid w:val="0015641E"/>
    <w:rsid w:val="00156D0C"/>
    <w:rsid w:val="00157B1B"/>
    <w:rsid w:val="00157B88"/>
    <w:rsid w:val="00160726"/>
    <w:rsid w:val="0016182B"/>
    <w:rsid w:val="00161E52"/>
    <w:rsid w:val="001637E8"/>
    <w:rsid w:val="00163AF8"/>
    <w:rsid w:val="00163C62"/>
    <w:rsid w:val="001645C2"/>
    <w:rsid w:val="00164DF8"/>
    <w:rsid w:val="001653D2"/>
    <w:rsid w:val="001657E0"/>
    <w:rsid w:val="00167112"/>
    <w:rsid w:val="00167D62"/>
    <w:rsid w:val="00167FDE"/>
    <w:rsid w:val="001701A6"/>
    <w:rsid w:val="0017200A"/>
    <w:rsid w:val="001722DB"/>
    <w:rsid w:val="001728F4"/>
    <w:rsid w:val="001729C2"/>
    <w:rsid w:val="0017390D"/>
    <w:rsid w:val="00173C14"/>
    <w:rsid w:val="0017455E"/>
    <w:rsid w:val="00174696"/>
    <w:rsid w:val="00174B62"/>
    <w:rsid w:val="00174B7E"/>
    <w:rsid w:val="00175BAE"/>
    <w:rsid w:val="00175F57"/>
    <w:rsid w:val="001761ED"/>
    <w:rsid w:val="001766FA"/>
    <w:rsid w:val="00176911"/>
    <w:rsid w:val="00176D8B"/>
    <w:rsid w:val="00177A57"/>
    <w:rsid w:val="00177A7E"/>
    <w:rsid w:val="00180043"/>
    <w:rsid w:val="0018011F"/>
    <w:rsid w:val="00180222"/>
    <w:rsid w:val="001807AD"/>
    <w:rsid w:val="0018091E"/>
    <w:rsid w:val="00180F27"/>
    <w:rsid w:val="00180F50"/>
    <w:rsid w:val="001814CD"/>
    <w:rsid w:val="00181649"/>
    <w:rsid w:val="001823A7"/>
    <w:rsid w:val="00182C37"/>
    <w:rsid w:val="0018302A"/>
    <w:rsid w:val="001830E1"/>
    <w:rsid w:val="001838AA"/>
    <w:rsid w:val="0018391F"/>
    <w:rsid w:val="00183B5D"/>
    <w:rsid w:val="001840D0"/>
    <w:rsid w:val="0018472C"/>
    <w:rsid w:val="00184A1B"/>
    <w:rsid w:val="00184AC0"/>
    <w:rsid w:val="00185272"/>
    <w:rsid w:val="0018536D"/>
    <w:rsid w:val="0018579F"/>
    <w:rsid w:val="0018582F"/>
    <w:rsid w:val="00185B7A"/>
    <w:rsid w:val="00186170"/>
    <w:rsid w:val="001867C0"/>
    <w:rsid w:val="00186E9E"/>
    <w:rsid w:val="001875E5"/>
    <w:rsid w:val="00187877"/>
    <w:rsid w:val="00187B76"/>
    <w:rsid w:val="00187C19"/>
    <w:rsid w:val="00191580"/>
    <w:rsid w:val="001918E5"/>
    <w:rsid w:val="00191F84"/>
    <w:rsid w:val="001944CE"/>
    <w:rsid w:val="00194D93"/>
    <w:rsid w:val="00194E17"/>
    <w:rsid w:val="00194FE1"/>
    <w:rsid w:val="001952F3"/>
    <w:rsid w:val="00195330"/>
    <w:rsid w:val="001954B3"/>
    <w:rsid w:val="00195B96"/>
    <w:rsid w:val="00195CF1"/>
    <w:rsid w:val="00195EFE"/>
    <w:rsid w:val="001966EF"/>
    <w:rsid w:val="00196988"/>
    <w:rsid w:val="00196A07"/>
    <w:rsid w:val="00196ECE"/>
    <w:rsid w:val="00197094"/>
    <w:rsid w:val="00197C0F"/>
    <w:rsid w:val="00197D20"/>
    <w:rsid w:val="001A055E"/>
    <w:rsid w:val="001A0591"/>
    <w:rsid w:val="001A0753"/>
    <w:rsid w:val="001A0CC6"/>
    <w:rsid w:val="001A0FD7"/>
    <w:rsid w:val="001A10D8"/>
    <w:rsid w:val="001A110A"/>
    <w:rsid w:val="001A146F"/>
    <w:rsid w:val="001A208E"/>
    <w:rsid w:val="001A235B"/>
    <w:rsid w:val="001A25D1"/>
    <w:rsid w:val="001A2B8F"/>
    <w:rsid w:val="001A303A"/>
    <w:rsid w:val="001A31AB"/>
    <w:rsid w:val="001A3513"/>
    <w:rsid w:val="001A3BE1"/>
    <w:rsid w:val="001A3DC4"/>
    <w:rsid w:val="001A3E9B"/>
    <w:rsid w:val="001A3F8F"/>
    <w:rsid w:val="001A45E4"/>
    <w:rsid w:val="001A4853"/>
    <w:rsid w:val="001A4950"/>
    <w:rsid w:val="001A4B84"/>
    <w:rsid w:val="001A4D64"/>
    <w:rsid w:val="001A4EF8"/>
    <w:rsid w:val="001A5574"/>
    <w:rsid w:val="001A56D4"/>
    <w:rsid w:val="001A5840"/>
    <w:rsid w:val="001A5D2A"/>
    <w:rsid w:val="001A5F69"/>
    <w:rsid w:val="001A651C"/>
    <w:rsid w:val="001A6B58"/>
    <w:rsid w:val="001B0184"/>
    <w:rsid w:val="001B06C5"/>
    <w:rsid w:val="001B1216"/>
    <w:rsid w:val="001B12E5"/>
    <w:rsid w:val="001B1371"/>
    <w:rsid w:val="001B1A7F"/>
    <w:rsid w:val="001B224A"/>
    <w:rsid w:val="001B2C20"/>
    <w:rsid w:val="001B2E2D"/>
    <w:rsid w:val="001B37CB"/>
    <w:rsid w:val="001B3F7D"/>
    <w:rsid w:val="001B46A0"/>
    <w:rsid w:val="001B4A50"/>
    <w:rsid w:val="001B4ECC"/>
    <w:rsid w:val="001B50B4"/>
    <w:rsid w:val="001B5138"/>
    <w:rsid w:val="001B5241"/>
    <w:rsid w:val="001B5BB1"/>
    <w:rsid w:val="001B65D2"/>
    <w:rsid w:val="001B6EF2"/>
    <w:rsid w:val="001B72F2"/>
    <w:rsid w:val="001B7337"/>
    <w:rsid w:val="001B774A"/>
    <w:rsid w:val="001B7B67"/>
    <w:rsid w:val="001B7BAF"/>
    <w:rsid w:val="001B7FDC"/>
    <w:rsid w:val="001C0584"/>
    <w:rsid w:val="001C13CA"/>
    <w:rsid w:val="001C1BEF"/>
    <w:rsid w:val="001C1D3B"/>
    <w:rsid w:val="001C274E"/>
    <w:rsid w:val="001C3730"/>
    <w:rsid w:val="001C398B"/>
    <w:rsid w:val="001C4974"/>
    <w:rsid w:val="001C4DAD"/>
    <w:rsid w:val="001C4F2A"/>
    <w:rsid w:val="001C55B9"/>
    <w:rsid w:val="001C60D5"/>
    <w:rsid w:val="001C66DC"/>
    <w:rsid w:val="001C6823"/>
    <w:rsid w:val="001C7227"/>
    <w:rsid w:val="001C75A6"/>
    <w:rsid w:val="001C7ADE"/>
    <w:rsid w:val="001C7BCE"/>
    <w:rsid w:val="001C7E65"/>
    <w:rsid w:val="001D00B6"/>
    <w:rsid w:val="001D0BA0"/>
    <w:rsid w:val="001D135A"/>
    <w:rsid w:val="001D1613"/>
    <w:rsid w:val="001D1859"/>
    <w:rsid w:val="001D198A"/>
    <w:rsid w:val="001D26BA"/>
    <w:rsid w:val="001D2771"/>
    <w:rsid w:val="001D2BD8"/>
    <w:rsid w:val="001D2DA1"/>
    <w:rsid w:val="001D314B"/>
    <w:rsid w:val="001D32F4"/>
    <w:rsid w:val="001D32FB"/>
    <w:rsid w:val="001D363F"/>
    <w:rsid w:val="001D3810"/>
    <w:rsid w:val="001D3B25"/>
    <w:rsid w:val="001D3FF9"/>
    <w:rsid w:val="001D4769"/>
    <w:rsid w:val="001D50C5"/>
    <w:rsid w:val="001D5B27"/>
    <w:rsid w:val="001D5B5A"/>
    <w:rsid w:val="001D5F9F"/>
    <w:rsid w:val="001D62AD"/>
    <w:rsid w:val="001D6D71"/>
    <w:rsid w:val="001D7334"/>
    <w:rsid w:val="001E0486"/>
    <w:rsid w:val="001E179C"/>
    <w:rsid w:val="001E18F3"/>
    <w:rsid w:val="001E1D58"/>
    <w:rsid w:val="001E2D03"/>
    <w:rsid w:val="001E2EF4"/>
    <w:rsid w:val="001E5547"/>
    <w:rsid w:val="001E7CBC"/>
    <w:rsid w:val="001E7D4F"/>
    <w:rsid w:val="001F0AB9"/>
    <w:rsid w:val="001F1B88"/>
    <w:rsid w:val="001F20A0"/>
    <w:rsid w:val="001F289A"/>
    <w:rsid w:val="001F36DE"/>
    <w:rsid w:val="001F39E2"/>
    <w:rsid w:val="001F3B7C"/>
    <w:rsid w:val="001F3EEE"/>
    <w:rsid w:val="001F4312"/>
    <w:rsid w:val="001F47A5"/>
    <w:rsid w:val="001F49EF"/>
    <w:rsid w:val="001F59CC"/>
    <w:rsid w:val="001F608A"/>
    <w:rsid w:val="001F61F9"/>
    <w:rsid w:val="001F6493"/>
    <w:rsid w:val="001F653C"/>
    <w:rsid w:val="001F65F3"/>
    <w:rsid w:val="001F6777"/>
    <w:rsid w:val="001F6805"/>
    <w:rsid w:val="001F6EF6"/>
    <w:rsid w:val="001F799C"/>
    <w:rsid w:val="001F7DD4"/>
    <w:rsid w:val="002001FD"/>
    <w:rsid w:val="0020057F"/>
    <w:rsid w:val="002007CB"/>
    <w:rsid w:val="00200CF3"/>
    <w:rsid w:val="002019FF"/>
    <w:rsid w:val="0020216D"/>
    <w:rsid w:val="0020231A"/>
    <w:rsid w:val="00203114"/>
    <w:rsid w:val="00203279"/>
    <w:rsid w:val="00203BD8"/>
    <w:rsid w:val="0020402A"/>
    <w:rsid w:val="002052A7"/>
    <w:rsid w:val="00205C2C"/>
    <w:rsid w:val="002064AE"/>
    <w:rsid w:val="00206B8F"/>
    <w:rsid w:val="00206F9E"/>
    <w:rsid w:val="00207390"/>
    <w:rsid w:val="00207993"/>
    <w:rsid w:val="00210125"/>
    <w:rsid w:val="00210161"/>
    <w:rsid w:val="00210B0F"/>
    <w:rsid w:val="002117D7"/>
    <w:rsid w:val="00211A3D"/>
    <w:rsid w:val="0021270B"/>
    <w:rsid w:val="00212AED"/>
    <w:rsid w:val="00212AF2"/>
    <w:rsid w:val="0021357D"/>
    <w:rsid w:val="00213E5B"/>
    <w:rsid w:val="00214671"/>
    <w:rsid w:val="00214700"/>
    <w:rsid w:val="00214A88"/>
    <w:rsid w:val="002151BE"/>
    <w:rsid w:val="00215A33"/>
    <w:rsid w:val="00215A87"/>
    <w:rsid w:val="00215ACA"/>
    <w:rsid w:val="00215D28"/>
    <w:rsid w:val="002164C5"/>
    <w:rsid w:val="00216645"/>
    <w:rsid w:val="00216A5F"/>
    <w:rsid w:val="00217222"/>
    <w:rsid w:val="0021745D"/>
    <w:rsid w:val="00217955"/>
    <w:rsid w:val="00217B26"/>
    <w:rsid w:val="00217D55"/>
    <w:rsid w:val="00220110"/>
    <w:rsid w:val="002201E9"/>
    <w:rsid w:val="0022176D"/>
    <w:rsid w:val="00221810"/>
    <w:rsid w:val="0022184A"/>
    <w:rsid w:val="00221CF2"/>
    <w:rsid w:val="00221D5B"/>
    <w:rsid w:val="0022237B"/>
    <w:rsid w:val="0022268E"/>
    <w:rsid w:val="00222813"/>
    <w:rsid w:val="00222A5E"/>
    <w:rsid w:val="00222CD7"/>
    <w:rsid w:val="00222D02"/>
    <w:rsid w:val="00223190"/>
    <w:rsid w:val="0022371B"/>
    <w:rsid w:val="0022392A"/>
    <w:rsid w:val="00223F3C"/>
    <w:rsid w:val="00223FAA"/>
    <w:rsid w:val="00224189"/>
    <w:rsid w:val="00224210"/>
    <w:rsid w:val="00224854"/>
    <w:rsid w:val="002249FE"/>
    <w:rsid w:val="0022528D"/>
    <w:rsid w:val="00225930"/>
    <w:rsid w:val="00226808"/>
    <w:rsid w:val="002276BC"/>
    <w:rsid w:val="00227FA7"/>
    <w:rsid w:val="00230DF9"/>
    <w:rsid w:val="00231106"/>
    <w:rsid w:val="00231550"/>
    <w:rsid w:val="002318E3"/>
    <w:rsid w:val="00231D71"/>
    <w:rsid w:val="002322B6"/>
    <w:rsid w:val="0023254F"/>
    <w:rsid w:val="002328C9"/>
    <w:rsid w:val="00233B8F"/>
    <w:rsid w:val="002344FA"/>
    <w:rsid w:val="0023480B"/>
    <w:rsid w:val="00235022"/>
    <w:rsid w:val="002356B9"/>
    <w:rsid w:val="00235F4C"/>
    <w:rsid w:val="00236A19"/>
    <w:rsid w:val="00236A8F"/>
    <w:rsid w:val="00236CF7"/>
    <w:rsid w:val="00236DDA"/>
    <w:rsid w:val="002378E4"/>
    <w:rsid w:val="0024050A"/>
    <w:rsid w:val="00240864"/>
    <w:rsid w:val="0024095D"/>
    <w:rsid w:val="00240BE4"/>
    <w:rsid w:val="00240F26"/>
    <w:rsid w:val="002411CA"/>
    <w:rsid w:val="0024133B"/>
    <w:rsid w:val="00242365"/>
    <w:rsid w:val="002424E8"/>
    <w:rsid w:val="00243279"/>
    <w:rsid w:val="00243383"/>
    <w:rsid w:val="002435E4"/>
    <w:rsid w:val="00243C8B"/>
    <w:rsid w:val="0024403A"/>
    <w:rsid w:val="00245A8B"/>
    <w:rsid w:val="00245AEF"/>
    <w:rsid w:val="0024659B"/>
    <w:rsid w:val="00246940"/>
    <w:rsid w:val="00246A6F"/>
    <w:rsid w:val="00247BED"/>
    <w:rsid w:val="00250007"/>
    <w:rsid w:val="0025033B"/>
    <w:rsid w:val="00250BFE"/>
    <w:rsid w:val="00250DA3"/>
    <w:rsid w:val="00250F9E"/>
    <w:rsid w:val="00251723"/>
    <w:rsid w:val="002518FC"/>
    <w:rsid w:val="00251E4A"/>
    <w:rsid w:val="00252048"/>
    <w:rsid w:val="0025204F"/>
    <w:rsid w:val="00252801"/>
    <w:rsid w:val="00252B62"/>
    <w:rsid w:val="00252FA1"/>
    <w:rsid w:val="0025317B"/>
    <w:rsid w:val="002535F3"/>
    <w:rsid w:val="00253FF4"/>
    <w:rsid w:val="00254489"/>
    <w:rsid w:val="00254B24"/>
    <w:rsid w:val="00254BCF"/>
    <w:rsid w:val="00254CFF"/>
    <w:rsid w:val="002556EF"/>
    <w:rsid w:val="00255DA3"/>
    <w:rsid w:val="00255F05"/>
    <w:rsid w:val="002563E1"/>
    <w:rsid w:val="0025677D"/>
    <w:rsid w:val="00256818"/>
    <w:rsid w:val="00257459"/>
    <w:rsid w:val="00257961"/>
    <w:rsid w:val="00260C4E"/>
    <w:rsid w:val="00261E89"/>
    <w:rsid w:val="00262280"/>
    <w:rsid w:val="00262B74"/>
    <w:rsid w:val="00262D7D"/>
    <w:rsid w:val="00263156"/>
    <w:rsid w:val="00263C62"/>
    <w:rsid w:val="00263CA4"/>
    <w:rsid w:val="00263F12"/>
    <w:rsid w:val="0026473E"/>
    <w:rsid w:val="00264A13"/>
    <w:rsid w:val="00264B0E"/>
    <w:rsid w:val="00265486"/>
    <w:rsid w:val="002658F7"/>
    <w:rsid w:val="00265A54"/>
    <w:rsid w:val="00266196"/>
    <w:rsid w:val="00266B18"/>
    <w:rsid w:val="00266E1B"/>
    <w:rsid w:val="0026738D"/>
    <w:rsid w:val="002679AD"/>
    <w:rsid w:val="00267AD9"/>
    <w:rsid w:val="00267CA8"/>
    <w:rsid w:val="002702F7"/>
    <w:rsid w:val="00270DB6"/>
    <w:rsid w:val="002711AF"/>
    <w:rsid w:val="002711BE"/>
    <w:rsid w:val="00271964"/>
    <w:rsid w:val="002719AA"/>
    <w:rsid w:val="002723C4"/>
    <w:rsid w:val="00272E07"/>
    <w:rsid w:val="00272EE2"/>
    <w:rsid w:val="0027303C"/>
    <w:rsid w:val="0027314B"/>
    <w:rsid w:val="00273BAE"/>
    <w:rsid w:val="00273C9E"/>
    <w:rsid w:val="002740BF"/>
    <w:rsid w:val="00274F25"/>
    <w:rsid w:val="002751D2"/>
    <w:rsid w:val="00275FCE"/>
    <w:rsid w:val="0027646D"/>
    <w:rsid w:val="002766D6"/>
    <w:rsid w:val="00276AA4"/>
    <w:rsid w:val="00276AA6"/>
    <w:rsid w:val="00276E14"/>
    <w:rsid w:val="00276EA2"/>
    <w:rsid w:val="002800A9"/>
    <w:rsid w:val="00281824"/>
    <w:rsid w:val="00281B9F"/>
    <w:rsid w:val="00282285"/>
    <w:rsid w:val="00282E51"/>
    <w:rsid w:val="00283226"/>
    <w:rsid w:val="00283414"/>
    <w:rsid w:val="002834A4"/>
    <w:rsid w:val="00284F06"/>
    <w:rsid w:val="00285164"/>
    <w:rsid w:val="00286601"/>
    <w:rsid w:val="0028680E"/>
    <w:rsid w:val="0028723E"/>
    <w:rsid w:val="0028739C"/>
    <w:rsid w:val="00287A42"/>
    <w:rsid w:val="00287A58"/>
    <w:rsid w:val="00287CC6"/>
    <w:rsid w:val="002915BC"/>
    <w:rsid w:val="00291C3E"/>
    <w:rsid w:val="00291E74"/>
    <w:rsid w:val="00291EAA"/>
    <w:rsid w:val="00291EDC"/>
    <w:rsid w:val="00291F37"/>
    <w:rsid w:val="00292F9B"/>
    <w:rsid w:val="002930AE"/>
    <w:rsid w:val="00293733"/>
    <w:rsid w:val="0029381C"/>
    <w:rsid w:val="0029386A"/>
    <w:rsid w:val="00293D07"/>
    <w:rsid w:val="0029415D"/>
    <w:rsid w:val="0029451B"/>
    <w:rsid w:val="0029454E"/>
    <w:rsid w:val="00294BCE"/>
    <w:rsid w:val="00294FF2"/>
    <w:rsid w:val="0029532D"/>
    <w:rsid w:val="0029541E"/>
    <w:rsid w:val="002954CD"/>
    <w:rsid w:val="002958B4"/>
    <w:rsid w:val="00295A03"/>
    <w:rsid w:val="00296705"/>
    <w:rsid w:val="00296823"/>
    <w:rsid w:val="002968D1"/>
    <w:rsid w:val="00297E37"/>
    <w:rsid w:val="00297F7F"/>
    <w:rsid w:val="002A0C71"/>
    <w:rsid w:val="002A0DED"/>
    <w:rsid w:val="002A0EC7"/>
    <w:rsid w:val="002A0F02"/>
    <w:rsid w:val="002A1044"/>
    <w:rsid w:val="002A1988"/>
    <w:rsid w:val="002A1E6B"/>
    <w:rsid w:val="002A2208"/>
    <w:rsid w:val="002A318D"/>
    <w:rsid w:val="002A3A6E"/>
    <w:rsid w:val="002A4AC3"/>
    <w:rsid w:val="002A55DD"/>
    <w:rsid w:val="002A5A9A"/>
    <w:rsid w:val="002A5DD9"/>
    <w:rsid w:val="002A5F96"/>
    <w:rsid w:val="002A62C9"/>
    <w:rsid w:val="002A642F"/>
    <w:rsid w:val="002A6816"/>
    <w:rsid w:val="002A7525"/>
    <w:rsid w:val="002B021B"/>
    <w:rsid w:val="002B039D"/>
    <w:rsid w:val="002B2132"/>
    <w:rsid w:val="002B252A"/>
    <w:rsid w:val="002B29EC"/>
    <w:rsid w:val="002B2A69"/>
    <w:rsid w:val="002B316A"/>
    <w:rsid w:val="002B3C1C"/>
    <w:rsid w:val="002B4144"/>
    <w:rsid w:val="002B48DF"/>
    <w:rsid w:val="002B5011"/>
    <w:rsid w:val="002B50A7"/>
    <w:rsid w:val="002B5800"/>
    <w:rsid w:val="002B58B7"/>
    <w:rsid w:val="002B59C1"/>
    <w:rsid w:val="002B5DE5"/>
    <w:rsid w:val="002B6280"/>
    <w:rsid w:val="002B6747"/>
    <w:rsid w:val="002B70CB"/>
    <w:rsid w:val="002B7703"/>
    <w:rsid w:val="002B776D"/>
    <w:rsid w:val="002B7E04"/>
    <w:rsid w:val="002C0C21"/>
    <w:rsid w:val="002C0CD6"/>
    <w:rsid w:val="002C107A"/>
    <w:rsid w:val="002C178B"/>
    <w:rsid w:val="002C18BC"/>
    <w:rsid w:val="002C1CEC"/>
    <w:rsid w:val="002C1D89"/>
    <w:rsid w:val="002C2043"/>
    <w:rsid w:val="002C2D56"/>
    <w:rsid w:val="002C32F0"/>
    <w:rsid w:val="002C3408"/>
    <w:rsid w:val="002C34F3"/>
    <w:rsid w:val="002C3791"/>
    <w:rsid w:val="002C4426"/>
    <w:rsid w:val="002C445B"/>
    <w:rsid w:val="002C4708"/>
    <w:rsid w:val="002C52A7"/>
    <w:rsid w:val="002C52F8"/>
    <w:rsid w:val="002C53A1"/>
    <w:rsid w:val="002C559B"/>
    <w:rsid w:val="002C5848"/>
    <w:rsid w:val="002C5B49"/>
    <w:rsid w:val="002C5DC6"/>
    <w:rsid w:val="002C6238"/>
    <w:rsid w:val="002C70E2"/>
    <w:rsid w:val="002C7FEF"/>
    <w:rsid w:val="002D0951"/>
    <w:rsid w:val="002D0F53"/>
    <w:rsid w:val="002D10FC"/>
    <w:rsid w:val="002D191D"/>
    <w:rsid w:val="002D217B"/>
    <w:rsid w:val="002D28C5"/>
    <w:rsid w:val="002D3CBF"/>
    <w:rsid w:val="002D3D81"/>
    <w:rsid w:val="002D45A0"/>
    <w:rsid w:val="002D45F7"/>
    <w:rsid w:val="002D4670"/>
    <w:rsid w:val="002D4708"/>
    <w:rsid w:val="002D4BCE"/>
    <w:rsid w:val="002D4C01"/>
    <w:rsid w:val="002D4CC7"/>
    <w:rsid w:val="002D4CEC"/>
    <w:rsid w:val="002D4D61"/>
    <w:rsid w:val="002D5210"/>
    <w:rsid w:val="002D5529"/>
    <w:rsid w:val="002D57ED"/>
    <w:rsid w:val="002D5C83"/>
    <w:rsid w:val="002D5F1A"/>
    <w:rsid w:val="002D63B1"/>
    <w:rsid w:val="002D666A"/>
    <w:rsid w:val="002D6C76"/>
    <w:rsid w:val="002D7C9A"/>
    <w:rsid w:val="002D7CCC"/>
    <w:rsid w:val="002D7F1E"/>
    <w:rsid w:val="002E0241"/>
    <w:rsid w:val="002E0258"/>
    <w:rsid w:val="002E05DF"/>
    <w:rsid w:val="002E131D"/>
    <w:rsid w:val="002E202E"/>
    <w:rsid w:val="002E22A6"/>
    <w:rsid w:val="002E2BCB"/>
    <w:rsid w:val="002E316C"/>
    <w:rsid w:val="002E31BA"/>
    <w:rsid w:val="002E3905"/>
    <w:rsid w:val="002E3A8F"/>
    <w:rsid w:val="002E4245"/>
    <w:rsid w:val="002E473F"/>
    <w:rsid w:val="002E533E"/>
    <w:rsid w:val="002E5965"/>
    <w:rsid w:val="002E60A3"/>
    <w:rsid w:val="002E6D47"/>
    <w:rsid w:val="002E7122"/>
    <w:rsid w:val="002E75B6"/>
    <w:rsid w:val="002E78C4"/>
    <w:rsid w:val="002E78FF"/>
    <w:rsid w:val="002E7C01"/>
    <w:rsid w:val="002F00B3"/>
    <w:rsid w:val="002F0641"/>
    <w:rsid w:val="002F0D10"/>
    <w:rsid w:val="002F0D99"/>
    <w:rsid w:val="002F0EDD"/>
    <w:rsid w:val="002F2B9C"/>
    <w:rsid w:val="002F2DD9"/>
    <w:rsid w:val="002F3341"/>
    <w:rsid w:val="002F3363"/>
    <w:rsid w:val="002F3BF1"/>
    <w:rsid w:val="002F4401"/>
    <w:rsid w:val="002F4575"/>
    <w:rsid w:val="002F47D0"/>
    <w:rsid w:val="002F4C60"/>
    <w:rsid w:val="002F5274"/>
    <w:rsid w:val="002F5431"/>
    <w:rsid w:val="002F5481"/>
    <w:rsid w:val="002F5862"/>
    <w:rsid w:val="002F59A8"/>
    <w:rsid w:val="002F5BD5"/>
    <w:rsid w:val="002F5EAC"/>
    <w:rsid w:val="002F7643"/>
    <w:rsid w:val="002F7A4D"/>
    <w:rsid w:val="002F7ADE"/>
    <w:rsid w:val="002F7D45"/>
    <w:rsid w:val="003010E3"/>
    <w:rsid w:val="00301B39"/>
    <w:rsid w:val="00302185"/>
    <w:rsid w:val="00302237"/>
    <w:rsid w:val="0030265A"/>
    <w:rsid w:val="003026A3"/>
    <w:rsid w:val="003028B3"/>
    <w:rsid w:val="00302EEE"/>
    <w:rsid w:val="00303DA7"/>
    <w:rsid w:val="00303EE4"/>
    <w:rsid w:val="00304504"/>
    <w:rsid w:val="0030464A"/>
    <w:rsid w:val="00304C2C"/>
    <w:rsid w:val="00304C42"/>
    <w:rsid w:val="00306039"/>
    <w:rsid w:val="0030747E"/>
    <w:rsid w:val="00307B16"/>
    <w:rsid w:val="00307C91"/>
    <w:rsid w:val="00307CAF"/>
    <w:rsid w:val="00307CFB"/>
    <w:rsid w:val="00307DB4"/>
    <w:rsid w:val="00310CDF"/>
    <w:rsid w:val="00311429"/>
    <w:rsid w:val="00312316"/>
    <w:rsid w:val="00312C8C"/>
    <w:rsid w:val="0031304E"/>
    <w:rsid w:val="0031335E"/>
    <w:rsid w:val="00314001"/>
    <w:rsid w:val="003144AB"/>
    <w:rsid w:val="00316DE8"/>
    <w:rsid w:val="00317734"/>
    <w:rsid w:val="0031796F"/>
    <w:rsid w:val="0032020F"/>
    <w:rsid w:val="003204FA"/>
    <w:rsid w:val="003213CB"/>
    <w:rsid w:val="0032190E"/>
    <w:rsid w:val="0032290A"/>
    <w:rsid w:val="00323C61"/>
    <w:rsid w:val="00323D8C"/>
    <w:rsid w:val="0032495C"/>
    <w:rsid w:val="0032566D"/>
    <w:rsid w:val="003260AC"/>
    <w:rsid w:val="003262BE"/>
    <w:rsid w:val="00326B3F"/>
    <w:rsid w:val="003276C9"/>
    <w:rsid w:val="0033012B"/>
    <w:rsid w:val="003308AA"/>
    <w:rsid w:val="003308EE"/>
    <w:rsid w:val="00331889"/>
    <w:rsid w:val="00331C7D"/>
    <w:rsid w:val="0033202D"/>
    <w:rsid w:val="00332804"/>
    <w:rsid w:val="00332A9A"/>
    <w:rsid w:val="00332BD1"/>
    <w:rsid w:val="0033323F"/>
    <w:rsid w:val="0033370F"/>
    <w:rsid w:val="003338A2"/>
    <w:rsid w:val="00333A1E"/>
    <w:rsid w:val="00333C6C"/>
    <w:rsid w:val="00334032"/>
    <w:rsid w:val="00334855"/>
    <w:rsid w:val="00334DF0"/>
    <w:rsid w:val="00334E07"/>
    <w:rsid w:val="003358EF"/>
    <w:rsid w:val="003368A8"/>
    <w:rsid w:val="00336B08"/>
    <w:rsid w:val="00336E1C"/>
    <w:rsid w:val="0033758A"/>
    <w:rsid w:val="003375F9"/>
    <w:rsid w:val="00337970"/>
    <w:rsid w:val="00337A30"/>
    <w:rsid w:val="00337B3E"/>
    <w:rsid w:val="00337C23"/>
    <w:rsid w:val="00337EA0"/>
    <w:rsid w:val="003402D9"/>
    <w:rsid w:val="0034069B"/>
    <w:rsid w:val="003408D2"/>
    <w:rsid w:val="00340C14"/>
    <w:rsid w:val="00341168"/>
    <w:rsid w:val="00341D01"/>
    <w:rsid w:val="00342095"/>
    <w:rsid w:val="0034295B"/>
    <w:rsid w:val="00343B60"/>
    <w:rsid w:val="003441D6"/>
    <w:rsid w:val="003445FC"/>
    <w:rsid w:val="00344823"/>
    <w:rsid w:val="00344ABF"/>
    <w:rsid w:val="0034500F"/>
    <w:rsid w:val="003453A9"/>
    <w:rsid w:val="003453B1"/>
    <w:rsid w:val="00345E11"/>
    <w:rsid w:val="00345EC1"/>
    <w:rsid w:val="003461B6"/>
    <w:rsid w:val="00346547"/>
    <w:rsid w:val="0034663A"/>
    <w:rsid w:val="0034663D"/>
    <w:rsid w:val="00346808"/>
    <w:rsid w:val="00346CE1"/>
    <w:rsid w:val="0034740E"/>
    <w:rsid w:val="00350582"/>
    <w:rsid w:val="00350D15"/>
    <w:rsid w:val="003513DC"/>
    <w:rsid w:val="003524CD"/>
    <w:rsid w:val="00353112"/>
    <w:rsid w:val="0035329E"/>
    <w:rsid w:val="00353C22"/>
    <w:rsid w:val="00353ED2"/>
    <w:rsid w:val="003547AE"/>
    <w:rsid w:val="00354AA6"/>
    <w:rsid w:val="00354E82"/>
    <w:rsid w:val="00355494"/>
    <w:rsid w:val="0035723D"/>
    <w:rsid w:val="00357424"/>
    <w:rsid w:val="00357C58"/>
    <w:rsid w:val="003608E7"/>
    <w:rsid w:val="00361DDD"/>
    <w:rsid w:val="00361EE7"/>
    <w:rsid w:val="00362A3D"/>
    <w:rsid w:val="00362DD3"/>
    <w:rsid w:val="00363268"/>
    <w:rsid w:val="003639F4"/>
    <w:rsid w:val="00363A14"/>
    <w:rsid w:val="00363C50"/>
    <w:rsid w:val="0036412F"/>
    <w:rsid w:val="003641EF"/>
    <w:rsid w:val="003644DA"/>
    <w:rsid w:val="00365058"/>
    <w:rsid w:val="0036539B"/>
    <w:rsid w:val="00365661"/>
    <w:rsid w:val="00365976"/>
    <w:rsid w:val="00365A02"/>
    <w:rsid w:val="00365A79"/>
    <w:rsid w:val="00365D5E"/>
    <w:rsid w:val="0036601C"/>
    <w:rsid w:val="003662D6"/>
    <w:rsid w:val="00366CE8"/>
    <w:rsid w:val="00367F1B"/>
    <w:rsid w:val="003704CC"/>
    <w:rsid w:val="0037076F"/>
    <w:rsid w:val="00370799"/>
    <w:rsid w:val="003707E5"/>
    <w:rsid w:val="0037095D"/>
    <w:rsid w:val="00370C5B"/>
    <w:rsid w:val="003710C8"/>
    <w:rsid w:val="00371E42"/>
    <w:rsid w:val="00371E80"/>
    <w:rsid w:val="00372598"/>
    <w:rsid w:val="003727D5"/>
    <w:rsid w:val="00372B22"/>
    <w:rsid w:val="00372D96"/>
    <w:rsid w:val="00373850"/>
    <w:rsid w:val="00374296"/>
    <w:rsid w:val="00374461"/>
    <w:rsid w:val="00374C44"/>
    <w:rsid w:val="00374E10"/>
    <w:rsid w:val="00374EDF"/>
    <w:rsid w:val="0037577C"/>
    <w:rsid w:val="0037597D"/>
    <w:rsid w:val="003759C2"/>
    <w:rsid w:val="0037675F"/>
    <w:rsid w:val="00377A75"/>
    <w:rsid w:val="00377D6C"/>
    <w:rsid w:val="003806CF"/>
    <w:rsid w:val="00380AED"/>
    <w:rsid w:val="00381404"/>
    <w:rsid w:val="0038193B"/>
    <w:rsid w:val="00381D7C"/>
    <w:rsid w:val="00382205"/>
    <w:rsid w:val="00382CE8"/>
    <w:rsid w:val="00383448"/>
    <w:rsid w:val="0038357F"/>
    <w:rsid w:val="003836F0"/>
    <w:rsid w:val="003838CE"/>
    <w:rsid w:val="00384AB2"/>
    <w:rsid w:val="00384B05"/>
    <w:rsid w:val="00384CA2"/>
    <w:rsid w:val="0038630F"/>
    <w:rsid w:val="0038693A"/>
    <w:rsid w:val="00386AF6"/>
    <w:rsid w:val="003871BA"/>
    <w:rsid w:val="003876D1"/>
    <w:rsid w:val="003876F8"/>
    <w:rsid w:val="00387E67"/>
    <w:rsid w:val="00390E12"/>
    <w:rsid w:val="00391727"/>
    <w:rsid w:val="003923F5"/>
    <w:rsid w:val="003937C2"/>
    <w:rsid w:val="00393852"/>
    <w:rsid w:val="00394450"/>
    <w:rsid w:val="00395380"/>
    <w:rsid w:val="00396C2E"/>
    <w:rsid w:val="00396CE1"/>
    <w:rsid w:val="0039745C"/>
    <w:rsid w:val="00397A27"/>
    <w:rsid w:val="00397ABA"/>
    <w:rsid w:val="003A0B8A"/>
    <w:rsid w:val="003A0CF0"/>
    <w:rsid w:val="003A1B31"/>
    <w:rsid w:val="003A1C53"/>
    <w:rsid w:val="003A2DA2"/>
    <w:rsid w:val="003A3E05"/>
    <w:rsid w:val="003A47E4"/>
    <w:rsid w:val="003A5398"/>
    <w:rsid w:val="003A5718"/>
    <w:rsid w:val="003A5806"/>
    <w:rsid w:val="003A594D"/>
    <w:rsid w:val="003A5A4A"/>
    <w:rsid w:val="003A5E6E"/>
    <w:rsid w:val="003A6077"/>
    <w:rsid w:val="003A61CE"/>
    <w:rsid w:val="003A67C9"/>
    <w:rsid w:val="003A6E69"/>
    <w:rsid w:val="003A7426"/>
    <w:rsid w:val="003A7518"/>
    <w:rsid w:val="003A7691"/>
    <w:rsid w:val="003B0056"/>
    <w:rsid w:val="003B0305"/>
    <w:rsid w:val="003B09DF"/>
    <w:rsid w:val="003B1942"/>
    <w:rsid w:val="003B1B6C"/>
    <w:rsid w:val="003B208D"/>
    <w:rsid w:val="003B2133"/>
    <w:rsid w:val="003B256E"/>
    <w:rsid w:val="003B35FD"/>
    <w:rsid w:val="003B362D"/>
    <w:rsid w:val="003B3932"/>
    <w:rsid w:val="003B3FC5"/>
    <w:rsid w:val="003B46EC"/>
    <w:rsid w:val="003B4700"/>
    <w:rsid w:val="003B4F27"/>
    <w:rsid w:val="003B5039"/>
    <w:rsid w:val="003B55A5"/>
    <w:rsid w:val="003B55D5"/>
    <w:rsid w:val="003B5947"/>
    <w:rsid w:val="003B613C"/>
    <w:rsid w:val="003B62C0"/>
    <w:rsid w:val="003B62F8"/>
    <w:rsid w:val="003B6E1A"/>
    <w:rsid w:val="003B6EF1"/>
    <w:rsid w:val="003B761B"/>
    <w:rsid w:val="003B7B51"/>
    <w:rsid w:val="003B7C6D"/>
    <w:rsid w:val="003C04F5"/>
    <w:rsid w:val="003C0608"/>
    <w:rsid w:val="003C08B9"/>
    <w:rsid w:val="003C153F"/>
    <w:rsid w:val="003C319F"/>
    <w:rsid w:val="003C33B2"/>
    <w:rsid w:val="003C354B"/>
    <w:rsid w:val="003C3F18"/>
    <w:rsid w:val="003C4A0F"/>
    <w:rsid w:val="003C4A2A"/>
    <w:rsid w:val="003C4B02"/>
    <w:rsid w:val="003C4D58"/>
    <w:rsid w:val="003C5A33"/>
    <w:rsid w:val="003C5D4C"/>
    <w:rsid w:val="003C6BA3"/>
    <w:rsid w:val="003C7DDE"/>
    <w:rsid w:val="003C7EF1"/>
    <w:rsid w:val="003D0DA8"/>
    <w:rsid w:val="003D0ED3"/>
    <w:rsid w:val="003D1443"/>
    <w:rsid w:val="003D1AB1"/>
    <w:rsid w:val="003D1ABB"/>
    <w:rsid w:val="003D1C50"/>
    <w:rsid w:val="003D1FC6"/>
    <w:rsid w:val="003D235A"/>
    <w:rsid w:val="003D27A2"/>
    <w:rsid w:val="003D2C35"/>
    <w:rsid w:val="003D3DCD"/>
    <w:rsid w:val="003D4494"/>
    <w:rsid w:val="003D541E"/>
    <w:rsid w:val="003D581C"/>
    <w:rsid w:val="003D5EF5"/>
    <w:rsid w:val="003D651F"/>
    <w:rsid w:val="003D6CA2"/>
    <w:rsid w:val="003D6F00"/>
    <w:rsid w:val="003D700D"/>
    <w:rsid w:val="003D78D1"/>
    <w:rsid w:val="003E05CE"/>
    <w:rsid w:val="003E07C8"/>
    <w:rsid w:val="003E12D1"/>
    <w:rsid w:val="003E1680"/>
    <w:rsid w:val="003E181D"/>
    <w:rsid w:val="003E2263"/>
    <w:rsid w:val="003E40CE"/>
    <w:rsid w:val="003E4DE5"/>
    <w:rsid w:val="003E4EB6"/>
    <w:rsid w:val="003E4FF7"/>
    <w:rsid w:val="003E53B5"/>
    <w:rsid w:val="003E5956"/>
    <w:rsid w:val="003E5CAB"/>
    <w:rsid w:val="003E63DD"/>
    <w:rsid w:val="003E65DD"/>
    <w:rsid w:val="003E67AB"/>
    <w:rsid w:val="003E72DF"/>
    <w:rsid w:val="003F1481"/>
    <w:rsid w:val="003F18D9"/>
    <w:rsid w:val="003F1916"/>
    <w:rsid w:val="003F28B6"/>
    <w:rsid w:val="003F2952"/>
    <w:rsid w:val="003F2C7C"/>
    <w:rsid w:val="003F2D12"/>
    <w:rsid w:val="003F2E5D"/>
    <w:rsid w:val="003F31D5"/>
    <w:rsid w:val="003F3599"/>
    <w:rsid w:val="003F3C5F"/>
    <w:rsid w:val="003F3D44"/>
    <w:rsid w:val="003F3DFD"/>
    <w:rsid w:val="003F4469"/>
    <w:rsid w:val="003F4810"/>
    <w:rsid w:val="003F4A05"/>
    <w:rsid w:val="003F4F74"/>
    <w:rsid w:val="003F521F"/>
    <w:rsid w:val="003F5489"/>
    <w:rsid w:val="003F5FA1"/>
    <w:rsid w:val="003F612B"/>
    <w:rsid w:val="003F6C80"/>
    <w:rsid w:val="00400C63"/>
    <w:rsid w:val="0040147A"/>
    <w:rsid w:val="004018C6"/>
    <w:rsid w:val="00401C68"/>
    <w:rsid w:val="00401CCB"/>
    <w:rsid w:val="00402109"/>
    <w:rsid w:val="004025BF"/>
    <w:rsid w:val="00402E1C"/>
    <w:rsid w:val="004031D7"/>
    <w:rsid w:val="004038CC"/>
    <w:rsid w:val="00403B30"/>
    <w:rsid w:val="00403C4B"/>
    <w:rsid w:val="00403E55"/>
    <w:rsid w:val="00404545"/>
    <w:rsid w:val="004054AF"/>
    <w:rsid w:val="00405661"/>
    <w:rsid w:val="004058CC"/>
    <w:rsid w:val="004063D1"/>
    <w:rsid w:val="00406A84"/>
    <w:rsid w:val="00407773"/>
    <w:rsid w:val="00410CB5"/>
    <w:rsid w:val="00410E1E"/>
    <w:rsid w:val="00410E92"/>
    <w:rsid w:val="004117EE"/>
    <w:rsid w:val="00411C2F"/>
    <w:rsid w:val="00412721"/>
    <w:rsid w:val="00412733"/>
    <w:rsid w:val="004128AD"/>
    <w:rsid w:val="00412D64"/>
    <w:rsid w:val="00412FF2"/>
    <w:rsid w:val="004133F2"/>
    <w:rsid w:val="00413F45"/>
    <w:rsid w:val="004140C2"/>
    <w:rsid w:val="00414413"/>
    <w:rsid w:val="00414598"/>
    <w:rsid w:val="00414DF4"/>
    <w:rsid w:val="00414FDD"/>
    <w:rsid w:val="0041509D"/>
    <w:rsid w:val="00415640"/>
    <w:rsid w:val="004156F2"/>
    <w:rsid w:val="00415AC0"/>
    <w:rsid w:val="00415E84"/>
    <w:rsid w:val="00415F0E"/>
    <w:rsid w:val="00415FDA"/>
    <w:rsid w:val="004165C8"/>
    <w:rsid w:val="004166EB"/>
    <w:rsid w:val="00416B95"/>
    <w:rsid w:val="00417538"/>
    <w:rsid w:val="004176EC"/>
    <w:rsid w:val="00417919"/>
    <w:rsid w:val="00417B65"/>
    <w:rsid w:val="004205BB"/>
    <w:rsid w:val="00421110"/>
    <w:rsid w:val="004215FB"/>
    <w:rsid w:val="00421858"/>
    <w:rsid w:val="0042185A"/>
    <w:rsid w:val="00421B33"/>
    <w:rsid w:val="00421D6A"/>
    <w:rsid w:val="00421D87"/>
    <w:rsid w:val="0042214D"/>
    <w:rsid w:val="0042231D"/>
    <w:rsid w:val="00422498"/>
    <w:rsid w:val="00422C69"/>
    <w:rsid w:val="00422EF4"/>
    <w:rsid w:val="00423858"/>
    <w:rsid w:val="00423C1D"/>
    <w:rsid w:val="00423D3C"/>
    <w:rsid w:val="00423D4B"/>
    <w:rsid w:val="004246EA"/>
    <w:rsid w:val="0042532B"/>
    <w:rsid w:val="00425B6A"/>
    <w:rsid w:val="00425E35"/>
    <w:rsid w:val="00425F95"/>
    <w:rsid w:val="0042660F"/>
    <w:rsid w:val="00426DA2"/>
    <w:rsid w:val="00427932"/>
    <w:rsid w:val="00427F1D"/>
    <w:rsid w:val="004306AC"/>
    <w:rsid w:val="00430B43"/>
    <w:rsid w:val="00430E93"/>
    <w:rsid w:val="00430FEA"/>
    <w:rsid w:val="0043110A"/>
    <w:rsid w:val="004312DC"/>
    <w:rsid w:val="004317F3"/>
    <w:rsid w:val="0043225A"/>
    <w:rsid w:val="00432616"/>
    <w:rsid w:val="00432789"/>
    <w:rsid w:val="0043287C"/>
    <w:rsid w:val="00432DE4"/>
    <w:rsid w:val="00432E3C"/>
    <w:rsid w:val="00432F2E"/>
    <w:rsid w:val="004331E5"/>
    <w:rsid w:val="00433566"/>
    <w:rsid w:val="0043381B"/>
    <w:rsid w:val="00434A3C"/>
    <w:rsid w:val="00434F34"/>
    <w:rsid w:val="004353A9"/>
    <w:rsid w:val="00435435"/>
    <w:rsid w:val="004354DF"/>
    <w:rsid w:val="004359B0"/>
    <w:rsid w:val="00436B5F"/>
    <w:rsid w:val="004372AE"/>
    <w:rsid w:val="0043757B"/>
    <w:rsid w:val="00437D3B"/>
    <w:rsid w:val="00440F92"/>
    <w:rsid w:val="004413AA"/>
    <w:rsid w:val="00441F55"/>
    <w:rsid w:val="00442236"/>
    <w:rsid w:val="0044224C"/>
    <w:rsid w:val="004425B3"/>
    <w:rsid w:val="00444B29"/>
    <w:rsid w:val="00444EE5"/>
    <w:rsid w:val="00444EFE"/>
    <w:rsid w:val="00444F94"/>
    <w:rsid w:val="00445610"/>
    <w:rsid w:val="00445EC0"/>
    <w:rsid w:val="00446112"/>
    <w:rsid w:val="00446633"/>
    <w:rsid w:val="00446F86"/>
    <w:rsid w:val="00447976"/>
    <w:rsid w:val="0045016D"/>
    <w:rsid w:val="00451A46"/>
    <w:rsid w:val="004520B3"/>
    <w:rsid w:val="00452394"/>
    <w:rsid w:val="004525B7"/>
    <w:rsid w:val="00453157"/>
    <w:rsid w:val="004536CF"/>
    <w:rsid w:val="00454032"/>
    <w:rsid w:val="0045427C"/>
    <w:rsid w:val="0045433E"/>
    <w:rsid w:val="004545F5"/>
    <w:rsid w:val="00454E65"/>
    <w:rsid w:val="00454F2D"/>
    <w:rsid w:val="00455CEE"/>
    <w:rsid w:val="00456D9C"/>
    <w:rsid w:val="0045720D"/>
    <w:rsid w:val="004576D3"/>
    <w:rsid w:val="00457921"/>
    <w:rsid w:val="0046036E"/>
    <w:rsid w:val="00460D7E"/>
    <w:rsid w:val="0046158C"/>
    <w:rsid w:val="00461BF1"/>
    <w:rsid w:val="004620BA"/>
    <w:rsid w:val="004621C1"/>
    <w:rsid w:val="0046226B"/>
    <w:rsid w:val="0046376A"/>
    <w:rsid w:val="0046378B"/>
    <w:rsid w:val="004639B9"/>
    <w:rsid w:val="00464414"/>
    <w:rsid w:val="0046472F"/>
    <w:rsid w:val="004648AF"/>
    <w:rsid w:val="004655D1"/>
    <w:rsid w:val="00465690"/>
    <w:rsid w:val="00465824"/>
    <w:rsid w:val="004659B4"/>
    <w:rsid w:val="00465E29"/>
    <w:rsid w:val="00465FBC"/>
    <w:rsid w:val="004667D6"/>
    <w:rsid w:val="0046691E"/>
    <w:rsid w:val="00466F1B"/>
    <w:rsid w:val="004675EC"/>
    <w:rsid w:val="0047002E"/>
    <w:rsid w:val="004702DD"/>
    <w:rsid w:val="00470431"/>
    <w:rsid w:val="00470701"/>
    <w:rsid w:val="004709D3"/>
    <w:rsid w:val="004716F3"/>
    <w:rsid w:val="0047178A"/>
    <w:rsid w:val="00471A61"/>
    <w:rsid w:val="00471B97"/>
    <w:rsid w:val="00471E86"/>
    <w:rsid w:val="0047235D"/>
    <w:rsid w:val="004723C4"/>
    <w:rsid w:val="004729E5"/>
    <w:rsid w:val="004729F1"/>
    <w:rsid w:val="00472C13"/>
    <w:rsid w:val="004739AF"/>
    <w:rsid w:val="00473E6A"/>
    <w:rsid w:val="00473FB5"/>
    <w:rsid w:val="0047656A"/>
    <w:rsid w:val="00476C3A"/>
    <w:rsid w:val="00476DCE"/>
    <w:rsid w:val="00476E83"/>
    <w:rsid w:val="00476E8D"/>
    <w:rsid w:val="00476FF6"/>
    <w:rsid w:val="00480EA7"/>
    <w:rsid w:val="00481658"/>
    <w:rsid w:val="004816B6"/>
    <w:rsid w:val="00481AE1"/>
    <w:rsid w:val="004823BB"/>
    <w:rsid w:val="004824BE"/>
    <w:rsid w:val="0048349F"/>
    <w:rsid w:val="00483C93"/>
    <w:rsid w:val="004841DF"/>
    <w:rsid w:val="004845D0"/>
    <w:rsid w:val="00484824"/>
    <w:rsid w:val="0048521D"/>
    <w:rsid w:val="0048543D"/>
    <w:rsid w:val="004854FC"/>
    <w:rsid w:val="00485980"/>
    <w:rsid w:val="004859A6"/>
    <w:rsid w:val="00486106"/>
    <w:rsid w:val="00487732"/>
    <w:rsid w:val="004879D0"/>
    <w:rsid w:val="00487C03"/>
    <w:rsid w:val="00491788"/>
    <w:rsid w:val="00491E5A"/>
    <w:rsid w:val="00491EFB"/>
    <w:rsid w:val="004920BA"/>
    <w:rsid w:val="0049235B"/>
    <w:rsid w:val="0049256D"/>
    <w:rsid w:val="00493319"/>
    <w:rsid w:val="0049441B"/>
    <w:rsid w:val="00494903"/>
    <w:rsid w:val="00494C5D"/>
    <w:rsid w:val="00495671"/>
    <w:rsid w:val="004956C6"/>
    <w:rsid w:val="00495F91"/>
    <w:rsid w:val="0049611C"/>
    <w:rsid w:val="0049702F"/>
    <w:rsid w:val="004971BF"/>
    <w:rsid w:val="004A0F82"/>
    <w:rsid w:val="004A12CA"/>
    <w:rsid w:val="004A161C"/>
    <w:rsid w:val="004A1A4D"/>
    <w:rsid w:val="004A1AAA"/>
    <w:rsid w:val="004A1F70"/>
    <w:rsid w:val="004A210D"/>
    <w:rsid w:val="004A2833"/>
    <w:rsid w:val="004A2E7D"/>
    <w:rsid w:val="004A2F03"/>
    <w:rsid w:val="004A38F0"/>
    <w:rsid w:val="004A4789"/>
    <w:rsid w:val="004A4C16"/>
    <w:rsid w:val="004A4CAD"/>
    <w:rsid w:val="004A54A6"/>
    <w:rsid w:val="004A55FE"/>
    <w:rsid w:val="004A56DA"/>
    <w:rsid w:val="004A5DB1"/>
    <w:rsid w:val="004A6108"/>
    <w:rsid w:val="004A62E1"/>
    <w:rsid w:val="004A639E"/>
    <w:rsid w:val="004A6DA0"/>
    <w:rsid w:val="004A759C"/>
    <w:rsid w:val="004A7800"/>
    <w:rsid w:val="004B0701"/>
    <w:rsid w:val="004B13F7"/>
    <w:rsid w:val="004B18D9"/>
    <w:rsid w:val="004B1D43"/>
    <w:rsid w:val="004B1E18"/>
    <w:rsid w:val="004B2FA3"/>
    <w:rsid w:val="004B3431"/>
    <w:rsid w:val="004B35EB"/>
    <w:rsid w:val="004B3633"/>
    <w:rsid w:val="004B3790"/>
    <w:rsid w:val="004B40A9"/>
    <w:rsid w:val="004B4C3E"/>
    <w:rsid w:val="004B4FDC"/>
    <w:rsid w:val="004B518D"/>
    <w:rsid w:val="004B51C3"/>
    <w:rsid w:val="004B5290"/>
    <w:rsid w:val="004B5965"/>
    <w:rsid w:val="004B596C"/>
    <w:rsid w:val="004B60F1"/>
    <w:rsid w:val="004B63CE"/>
    <w:rsid w:val="004B6776"/>
    <w:rsid w:val="004B6CA4"/>
    <w:rsid w:val="004B6CFC"/>
    <w:rsid w:val="004B6EE6"/>
    <w:rsid w:val="004B7348"/>
    <w:rsid w:val="004B772C"/>
    <w:rsid w:val="004B77FB"/>
    <w:rsid w:val="004B7BEC"/>
    <w:rsid w:val="004B7CD0"/>
    <w:rsid w:val="004C0563"/>
    <w:rsid w:val="004C0716"/>
    <w:rsid w:val="004C082D"/>
    <w:rsid w:val="004C0AC5"/>
    <w:rsid w:val="004C0C97"/>
    <w:rsid w:val="004C123B"/>
    <w:rsid w:val="004C1247"/>
    <w:rsid w:val="004C1482"/>
    <w:rsid w:val="004C1514"/>
    <w:rsid w:val="004C1673"/>
    <w:rsid w:val="004C1A3A"/>
    <w:rsid w:val="004C1FE8"/>
    <w:rsid w:val="004C21E5"/>
    <w:rsid w:val="004C2898"/>
    <w:rsid w:val="004C3885"/>
    <w:rsid w:val="004C38D5"/>
    <w:rsid w:val="004C3C98"/>
    <w:rsid w:val="004C4098"/>
    <w:rsid w:val="004C4900"/>
    <w:rsid w:val="004C63CF"/>
    <w:rsid w:val="004C706E"/>
    <w:rsid w:val="004C7289"/>
    <w:rsid w:val="004C7FC3"/>
    <w:rsid w:val="004D0B57"/>
    <w:rsid w:val="004D0C02"/>
    <w:rsid w:val="004D1622"/>
    <w:rsid w:val="004D22A8"/>
    <w:rsid w:val="004D240F"/>
    <w:rsid w:val="004D253C"/>
    <w:rsid w:val="004D25E7"/>
    <w:rsid w:val="004D281F"/>
    <w:rsid w:val="004D2DCF"/>
    <w:rsid w:val="004D36EA"/>
    <w:rsid w:val="004D3861"/>
    <w:rsid w:val="004D38AE"/>
    <w:rsid w:val="004D38C9"/>
    <w:rsid w:val="004D458B"/>
    <w:rsid w:val="004D45CC"/>
    <w:rsid w:val="004D4E2C"/>
    <w:rsid w:val="004D5EA2"/>
    <w:rsid w:val="004D6EBF"/>
    <w:rsid w:val="004D74D7"/>
    <w:rsid w:val="004D7552"/>
    <w:rsid w:val="004E11DC"/>
    <w:rsid w:val="004E14BD"/>
    <w:rsid w:val="004E1A2A"/>
    <w:rsid w:val="004E1F37"/>
    <w:rsid w:val="004E1FBF"/>
    <w:rsid w:val="004E2792"/>
    <w:rsid w:val="004E30D8"/>
    <w:rsid w:val="004E3341"/>
    <w:rsid w:val="004E3C12"/>
    <w:rsid w:val="004E42F7"/>
    <w:rsid w:val="004E4998"/>
    <w:rsid w:val="004E4AF6"/>
    <w:rsid w:val="004E5087"/>
    <w:rsid w:val="004E51E4"/>
    <w:rsid w:val="004E5391"/>
    <w:rsid w:val="004E59D0"/>
    <w:rsid w:val="004E5F7C"/>
    <w:rsid w:val="004E639F"/>
    <w:rsid w:val="004E63B9"/>
    <w:rsid w:val="004E63F0"/>
    <w:rsid w:val="004E67F2"/>
    <w:rsid w:val="004E6CAB"/>
    <w:rsid w:val="004E70B6"/>
    <w:rsid w:val="004E71E1"/>
    <w:rsid w:val="004E77B7"/>
    <w:rsid w:val="004F02A9"/>
    <w:rsid w:val="004F181E"/>
    <w:rsid w:val="004F1E36"/>
    <w:rsid w:val="004F21A3"/>
    <w:rsid w:val="004F2261"/>
    <w:rsid w:val="004F2439"/>
    <w:rsid w:val="004F27F8"/>
    <w:rsid w:val="004F3007"/>
    <w:rsid w:val="004F35A5"/>
    <w:rsid w:val="004F3C71"/>
    <w:rsid w:val="004F3C72"/>
    <w:rsid w:val="004F43F9"/>
    <w:rsid w:val="004F4EC0"/>
    <w:rsid w:val="004F59D7"/>
    <w:rsid w:val="004F5E82"/>
    <w:rsid w:val="004F5F3E"/>
    <w:rsid w:val="004F6121"/>
    <w:rsid w:val="004F646C"/>
    <w:rsid w:val="004F6516"/>
    <w:rsid w:val="004F68FC"/>
    <w:rsid w:val="004F714D"/>
    <w:rsid w:val="004F731A"/>
    <w:rsid w:val="0050023A"/>
    <w:rsid w:val="005006AF"/>
    <w:rsid w:val="00500709"/>
    <w:rsid w:val="00500774"/>
    <w:rsid w:val="0050167B"/>
    <w:rsid w:val="00501741"/>
    <w:rsid w:val="00501A20"/>
    <w:rsid w:val="00501C47"/>
    <w:rsid w:val="00501C87"/>
    <w:rsid w:val="005024AB"/>
    <w:rsid w:val="0050279E"/>
    <w:rsid w:val="00502852"/>
    <w:rsid w:val="005031F8"/>
    <w:rsid w:val="00503320"/>
    <w:rsid w:val="00503370"/>
    <w:rsid w:val="0050471D"/>
    <w:rsid w:val="00504C31"/>
    <w:rsid w:val="005053DF"/>
    <w:rsid w:val="0050682E"/>
    <w:rsid w:val="005068E0"/>
    <w:rsid w:val="00506E1C"/>
    <w:rsid w:val="005074E4"/>
    <w:rsid w:val="005079F1"/>
    <w:rsid w:val="00507C43"/>
    <w:rsid w:val="00507CD8"/>
    <w:rsid w:val="00510BE9"/>
    <w:rsid w:val="005110C3"/>
    <w:rsid w:val="00511420"/>
    <w:rsid w:val="00511776"/>
    <w:rsid w:val="00511C20"/>
    <w:rsid w:val="00511C5F"/>
    <w:rsid w:val="00511F89"/>
    <w:rsid w:val="0051281A"/>
    <w:rsid w:val="00512D0E"/>
    <w:rsid w:val="00513095"/>
    <w:rsid w:val="0051507B"/>
    <w:rsid w:val="00515291"/>
    <w:rsid w:val="00515300"/>
    <w:rsid w:val="0051581F"/>
    <w:rsid w:val="00515A19"/>
    <w:rsid w:val="00515B02"/>
    <w:rsid w:val="00515B7C"/>
    <w:rsid w:val="00515CB1"/>
    <w:rsid w:val="005160BF"/>
    <w:rsid w:val="00516673"/>
    <w:rsid w:val="005169A7"/>
    <w:rsid w:val="005169DD"/>
    <w:rsid w:val="00516AAC"/>
    <w:rsid w:val="00516BA1"/>
    <w:rsid w:val="0052005D"/>
    <w:rsid w:val="005202CF"/>
    <w:rsid w:val="005203A3"/>
    <w:rsid w:val="00520586"/>
    <w:rsid w:val="00520AF6"/>
    <w:rsid w:val="00520BD4"/>
    <w:rsid w:val="00521744"/>
    <w:rsid w:val="00521C6C"/>
    <w:rsid w:val="00521E6B"/>
    <w:rsid w:val="0052233C"/>
    <w:rsid w:val="005223CC"/>
    <w:rsid w:val="0052266B"/>
    <w:rsid w:val="00522CEA"/>
    <w:rsid w:val="00522F72"/>
    <w:rsid w:val="005240FD"/>
    <w:rsid w:val="005244A5"/>
    <w:rsid w:val="00524E56"/>
    <w:rsid w:val="00524F65"/>
    <w:rsid w:val="00525739"/>
    <w:rsid w:val="0052578D"/>
    <w:rsid w:val="005259D5"/>
    <w:rsid w:val="00525A3C"/>
    <w:rsid w:val="00526A7F"/>
    <w:rsid w:val="00526E98"/>
    <w:rsid w:val="005270BE"/>
    <w:rsid w:val="00527646"/>
    <w:rsid w:val="00527C74"/>
    <w:rsid w:val="005304BF"/>
    <w:rsid w:val="00530971"/>
    <w:rsid w:val="00530DE2"/>
    <w:rsid w:val="00531953"/>
    <w:rsid w:val="00531B25"/>
    <w:rsid w:val="005326E7"/>
    <w:rsid w:val="0053337B"/>
    <w:rsid w:val="0053361D"/>
    <w:rsid w:val="00533CD3"/>
    <w:rsid w:val="005347E8"/>
    <w:rsid w:val="00534F30"/>
    <w:rsid w:val="005357B2"/>
    <w:rsid w:val="0053596B"/>
    <w:rsid w:val="005359D0"/>
    <w:rsid w:val="00535A1A"/>
    <w:rsid w:val="00535E73"/>
    <w:rsid w:val="0053695F"/>
    <w:rsid w:val="00537958"/>
    <w:rsid w:val="00537B04"/>
    <w:rsid w:val="00540F73"/>
    <w:rsid w:val="00540FE0"/>
    <w:rsid w:val="005415E2"/>
    <w:rsid w:val="0054235A"/>
    <w:rsid w:val="0054245F"/>
    <w:rsid w:val="0054265A"/>
    <w:rsid w:val="00542CFD"/>
    <w:rsid w:val="00542E88"/>
    <w:rsid w:val="005436B5"/>
    <w:rsid w:val="00543B62"/>
    <w:rsid w:val="00544C8F"/>
    <w:rsid w:val="00544D4E"/>
    <w:rsid w:val="00544DBC"/>
    <w:rsid w:val="0054514A"/>
    <w:rsid w:val="005451D9"/>
    <w:rsid w:val="005454EA"/>
    <w:rsid w:val="00545841"/>
    <w:rsid w:val="005462E8"/>
    <w:rsid w:val="00546340"/>
    <w:rsid w:val="005464AF"/>
    <w:rsid w:val="00546552"/>
    <w:rsid w:val="00546559"/>
    <w:rsid w:val="00546C04"/>
    <w:rsid w:val="00546D9B"/>
    <w:rsid w:val="005471C6"/>
    <w:rsid w:val="00547E52"/>
    <w:rsid w:val="00547F58"/>
    <w:rsid w:val="00550398"/>
    <w:rsid w:val="00550E71"/>
    <w:rsid w:val="00550F1B"/>
    <w:rsid w:val="00551489"/>
    <w:rsid w:val="00552A28"/>
    <w:rsid w:val="00553D17"/>
    <w:rsid w:val="00553EAA"/>
    <w:rsid w:val="0055415D"/>
    <w:rsid w:val="005543CC"/>
    <w:rsid w:val="00554B19"/>
    <w:rsid w:val="005552D2"/>
    <w:rsid w:val="00555414"/>
    <w:rsid w:val="00555451"/>
    <w:rsid w:val="0055557B"/>
    <w:rsid w:val="00555C3F"/>
    <w:rsid w:val="00556307"/>
    <w:rsid w:val="00556CEB"/>
    <w:rsid w:val="00556DA6"/>
    <w:rsid w:val="00556F49"/>
    <w:rsid w:val="0055700B"/>
    <w:rsid w:val="00560926"/>
    <w:rsid w:val="00560CB1"/>
    <w:rsid w:val="00560E34"/>
    <w:rsid w:val="0056113B"/>
    <w:rsid w:val="00561161"/>
    <w:rsid w:val="0056139C"/>
    <w:rsid w:val="00562575"/>
    <w:rsid w:val="005627E4"/>
    <w:rsid w:val="005628D1"/>
    <w:rsid w:val="00562BFC"/>
    <w:rsid w:val="00562D00"/>
    <w:rsid w:val="00562D39"/>
    <w:rsid w:val="005635FA"/>
    <w:rsid w:val="005642B3"/>
    <w:rsid w:val="00564CFE"/>
    <w:rsid w:val="00564EEA"/>
    <w:rsid w:val="0056573D"/>
    <w:rsid w:val="00565A61"/>
    <w:rsid w:val="00565E44"/>
    <w:rsid w:val="005661EF"/>
    <w:rsid w:val="0056680A"/>
    <w:rsid w:val="00567329"/>
    <w:rsid w:val="00567BD7"/>
    <w:rsid w:val="00567EB1"/>
    <w:rsid w:val="00570581"/>
    <w:rsid w:val="00570AB0"/>
    <w:rsid w:val="00571303"/>
    <w:rsid w:val="00571A13"/>
    <w:rsid w:val="00571E41"/>
    <w:rsid w:val="005721EC"/>
    <w:rsid w:val="00572723"/>
    <w:rsid w:val="00572873"/>
    <w:rsid w:val="00572900"/>
    <w:rsid w:val="00572A6E"/>
    <w:rsid w:val="00573DD7"/>
    <w:rsid w:val="005751DF"/>
    <w:rsid w:val="0057528D"/>
    <w:rsid w:val="005764D5"/>
    <w:rsid w:val="00576B02"/>
    <w:rsid w:val="00576BF6"/>
    <w:rsid w:val="00577433"/>
    <w:rsid w:val="0057757A"/>
    <w:rsid w:val="00577663"/>
    <w:rsid w:val="005776C1"/>
    <w:rsid w:val="005776FB"/>
    <w:rsid w:val="005778EA"/>
    <w:rsid w:val="00577C97"/>
    <w:rsid w:val="00577D51"/>
    <w:rsid w:val="00580094"/>
    <w:rsid w:val="0058017B"/>
    <w:rsid w:val="005806AA"/>
    <w:rsid w:val="00580927"/>
    <w:rsid w:val="00580CE3"/>
    <w:rsid w:val="00581453"/>
    <w:rsid w:val="00581606"/>
    <w:rsid w:val="0058170C"/>
    <w:rsid w:val="00581780"/>
    <w:rsid w:val="00581922"/>
    <w:rsid w:val="00581FEA"/>
    <w:rsid w:val="005829C9"/>
    <w:rsid w:val="00582C38"/>
    <w:rsid w:val="00582E74"/>
    <w:rsid w:val="00582FD2"/>
    <w:rsid w:val="0058314D"/>
    <w:rsid w:val="00583DED"/>
    <w:rsid w:val="00583F24"/>
    <w:rsid w:val="00584032"/>
    <w:rsid w:val="00584C21"/>
    <w:rsid w:val="00584F82"/>
    <w:rsid w:val="00585787"/>
    <w:rsid w:val="00585C8D"/>
    <w:rsid w:val="005866CB"/>
    <w:rsid w:val="005874DC"/>
    <w:rsid w:val="00587B7A"/>
    <w:rsid w:val="00587E69"/>
    <w:rsid w:val="00587E75"/>
    <w:rsid w:val="00587F1F"/>
    <w:rsid w:val="00590BBA"/>
    <w:rsid w:val="00590F64"/>
    <w:rsid w:val="00590F7C"/>
    <w:rsid w:val="00591136"/>
    <w:rsid w:val="005912C0"/>
    <w:rsid w:val="0059149C"/>
    <w:rsid w:val="00591667"/>
    <w:rsid w:val="005917BF"/>
    <w:rsid w:val="00591F47"/>
    <w:rsid w:val="005929A0"/>
    <w:rsid w:val="00592E29"/>
    <w:rsid w:val="005930D9"/>
    <w:rsid w:val="0059357D"/>
    <w:rsid w:val="00593B3F"/>
    <w:rsid w:val="00593CA6"/>
    <w:rsid w:val="0059458A"/>
    <w:rsid w:val="00594FBA"/>
    <w:rsid w:val="00595B8B"/>
    <w:rsid w:val="00596A70"/>
    <w:rsid w:val="00596F8E"/>
    <w:rsid w:val="0059714A"/>
    <w:rsid w:val="00597631"/>
    <w:rsid w:val="005A01AC"/>
    <w:rsid w:val="005A0AA4"/>
    <w:rsid w:val="005A1464"/>
    <w:rsid w:val="005A18C3"/>
    <w:rsid w:val="005A1B9F"/>
    <w:rsid w:val="005A1CAE"/>
    <w:rsid w:val="005A1FDB"/>
    <w:rsid w:val="005A25EF"/>
    <w:rsid w:val="005A2726"/>
    <w:rsid w:val="005A2798"/>
    <w:rsid w:val="005A28AB"/>
    <w:rsid w:val="005A3216"/>
    <w:rsid w:val="005A326C"/>
    <w:rsid w:val="005A37F4"/>
    <w:rsid w:val="005A3B08"/>
    <w:rsid w:val="005A3B1C"/>
    <w:rsid w:val="005A3C75"/>
    <w:rsid w:val="005A42F1"/>
    <w:rsid w:val="005A4C90"/>
    <w:rsid w:val="005A57FD"/>
    <w:rsid w:val="005A5E7E"/>
    <w:rsid w:val="005A6197"/>
    <w:rsid w:val="005A6585"/>
    <w:rsid w:val="005A6A8B"/>
    <w:rsid w:val="005A6B9A"/>
    <w:rsid w:val="005A6F74"/>
    <w:rsid w:val="005A7904"/>
    <w:rsid w:val="005A7F8D"/>
    <w:rsid w:val="005B01A9"/>
    <w:rsid w:val="005B0512"/>
    <w:rsid w:val="005B0D76"/>
    <w:rsid w:val="005B0F22"/>
    <w:rsid w:val="005B18B4"/>
    <w:rsid w:val="005B18CE"/>
    <w:rsid w:val="005B20E4"/>
    <w:rsid w:val="005B2243"/>
    <w:rsid w:val="005B245D"/>
    <w:rsid w:val="005B2ACF"/>
    <w:rsid w:val="005B2B23"/>
    <w:rsid w:val="005B2BA2"/>
    <w:rsid w:val="005B2EB8"/>
    <w:rsid w:val="005B383C"/>
    <w:rsid w:val="005B3E2D"/>
    <w:rsid w:val="005B4182"/>
    <w:rsid w:val="005B45EB"/>
    <w:rsid w:val="005B46DC"/>
    <w:rsid w:val="005B4B31"/>
    <w:rsid w:val="005B4BD8"/>
    <w:rsid w:val="005B548C"/>
    <w:rsid w:val="005B5495"/>
    <w:rsid w:val="005B56C6"/>
    <w:rsid w:val="005B6113"/>
    <w:rsid w:val="005B7A91"/>
    <w:rsid w:val="005C07FB"/>
    <w:rsid w:val="005C088A"/>
    <w:rsid w:val="005C1030"/>
    <w:rsid w:val="005C16F1"/>
    <w:rsid w:val="005C229F"/>
    <w:rsid w:val="005C27AE"/>
    <w:rsid w:val="005C3D24"/>
    <w:rsid w:val="005C4076"/>
    <w:rsid w:val="005C4165"/>
    <w:rsid w:val="005C46DC"/>
    <w:rsid w:val="005C4D98"/>
    <w:rsid w:val="005C52F6"/>
    <w:rsid w:val="005C5AB6"/>
    <w:rsid w:val="005C71D0"/>
    <w:rsid w:val="005C796D"/>
    <w:rsid w:val="005D0573"/>
    <w:rsid w:val="005D08DA"/>
    <w:rsid w:val="005D09EA"/>
    <w:rsid w:val="005D0D59"/>
    <w:rsid w:val="005D1475"/>
    <w:rsid w:val="005D192C"/>
    <w:rsid w:val="005D27D5"/>
    <w:rsid w:val="005D306D"/>
    <w:rsid w:val="005D3201"/>
    <w:rsid w:val="005D38DB"/>
    <w:rsid w:val="005D4185"/>
    <w:rsid w:val="005D42D0"/>
    <w:rsid w:val="005D451B"/>
    <w:rsid w:val="005D476E"/>
    <w:rsid w:val="005D4B8B"/>
    <w:rsid w:val="005D4F87"/>
    <w:rsid w:val="005D513C"/>
    <w:rsid w:val="005D555B"/>
    <w:rsid w:val="005D5A6C"/>
    <w:rsid w:val="005D5DA1"/>
    <w:rsid w:val="005D7414"/>
    <w:rsid w:val="005D77E6"/>
    <w:rsid w:val="005D78F2"/>
    <w:rsid w:val="005D7B03"/>
    <w:rsid w:val="005E0402"/>
    <w:rsid w:val="005E0544"/>
    <w:rsid w:val="005E0902"/>
    <w:rsid w:val="005E104E"/>
    <w:rsid w:val="005E10B4"/>
    <w:rsid w:val="005E2740"/>
    <w:rsid w:val="005E279D"/>
    <w:rsid w:val="005E3143"/>
    <w:rsid w:val="005E3BD2"/>
    <w:rsid w:val="005E4585"/>
    <w:rsid w:val="005E458F"/>
    <w:rsid w:val="005E48C8"/>
    <w:rsid w:val="005E4C25"/>
    <w:rsid w:val="005E5B07"/>
    <w:rsid w:val="005E69E4"/>
    <w:rsid w:val="005E72A7"/>
    <w:rsid w:val="005E73FF"/>
    <w:rsid w:val="005E78D7"/>
    <w:rsid w:val="005F05AE"/>
    <w:rsid w:val="005F0DB6"/>
    <w:rsid w:val="005F159C"/>
    <w:rsid w:val="005F1777"/>
    <w:rsid w:val="005F1AB0"/>
    <w:rsid w:val="005F1BDE"/>
    <w:rsid w:val="005F2792"/>
    <w:rsid w:val="005F4F6A"/>
    <w:rsid w:val="005F55F5"/>
    <w:rsid w:val="005F5BED"/>
    <w:rsid w:val="005F5CF0"/>
    <w:rsid w:val="005F6357"/>
    <w:rsid w:val="005F6BCA"/>
    <w:rsid w:val="005F786C"/>
    <w:rsid w:val="005F7C80"/>
    <w:rsid w:val="005F7F71"/>
    <w:rsid w:val="00600B4D"/>
    <w:rsid w:val="00600BF3"/>
    <w:rsid w:val="00600ED9"/>
    <w:rsid w:val="00601059"/>
    <w:rsid w:val="0060143C"/>
    <w:rsid w:val="00601853"/>
    <w:rsid w:val="00601B33"/>
    <w:rsid w:val="006024A8"/>
    <w:rsid w:val="006031EA"/>
    <w:rsid w:val="00603999"/>
    <w:rsid w:val="00603C4E"/>
    <w:rsid w:val="00603D17"/>
    <w:rsid w:val="00605B28"/>
    <w:rsid w:val="00606233"/>
    <w:rsid w:val="0060760A"/>
    <w:rsid w:val="00607DA2"/>
    <w:rsid w:val="00607ED8"/>
    <w:rsid w:val="0061005A"/>
    <w:rsid w:val="006103C6"/>
    <w:rsid w:val="006108B7"/>
    <w:rsid w:val="0061153A"/>
    <w:rsid w:val="00611CE7"/>
    <w:rsid w:val="006124A5"/>
    <w:rsid w:val="00612C51"/>
    <w:rsid w:val="00612EFD"/>
    <w:rsid w:val="00613329"/>
    <w:rsid w:val="006135F2"/>
    <w:rsid w:val="00613BE5"/>
    <w:rsid w:val="00615BF9"/>
    <w:rsid w:val="00615EC9"/>
    <w:rsid w:val="0061622D"/>
    <w:rsid w:val="00616348"/>
    <w:rsid w:val="00616352"/>
    <w:rsid w:val="00616F72"/>
    <w:rsid w:val="00616FD6"/>
    <w:rsid w:val="0061723D"/>
    <w:rsid w:val="0061724C"/>
    <w:rsid w:val="00617E5A"/>
    <w:rsid w:val="00620FA5"/>
    <w:rsid w:val="0062126E"/>
    <w:rsid w:val="006224CB"/>
    <w:rsid w:val="006225EC"/>
    <w:rsid w:val="006231FC"/>
    <w:rsid w:val="00623659"/>
    <w:rsid w:val="0062368A"/>
    <w:rsid w:val="006236A1"/>
    <w:rsid w:val="00623EB6"/>
    <w:rsid w:val="00624581"/>
    <w:rsid w:val="006248B6"/>
    <w:rsid w:val="00625893"/>
    <w:rsid w:val="00625FB3"/>
    <w:rsid w:val="00627EDF"/>
    <w:rsid w:val="00630063"/>
    <w:rsid w:val="00630CA3"/>
    <w:rsid w:val="00630DB2"/>
    <w:rsid w:val="00631016"/>
    <w:rsid w:val="006314A2"/>
    <w:rsid w:val="00631504"/>
    <w:rsid w:val="00631A39"/>
    <w:rsid w:val="0063366F"/>
    <w:rsid w:val="00633ABC"/>
    <w:rsid w:val="00633CDE"/>
    <w:rsid w:val="00634527"/>
    <w:rsid w:val="00634FC2"/>
    <w:rsid w:val="0063507D"/>
    <w:rsid w:val="006352F0"/>
    <w:rsid w:val="00635805"/>
    <w:rsid w:val="00635F64"/>
    <w:rsid w:val="00636D50"/>
    <w:rsid w:val="00640D9A"/>
    <w:rsid w:val="00640E60"/>
    <w:rsid w:val="00641071"/>
    <w:rsid w:val="00641358"/>
    <w:rsid w:val="00641754"/>
    <w:rsid w:val="00641935"/>
    <w:rsid w:val="00641ACF"/>
    <w:rsid w:val="00641CBF"/>
    <w:rsid w:val="00642B80"/>
    <w:rsid w:val="00642DC6"/>
    <w:rsid w:val="00643B2B"/>
    <w:rsid w:val="0064462A"/>
    <w:rsid w:val="006446DB"/>
    <w:rsid w:val="00644870"/>
    <w:rsid w:val="00644AF8"/>
    <w:rsid w:val="00644BD8"/>
    <w:rsid w:val="00646006"/>
    <w:rsid w:val="0064622B"/>
    <w:rsid w:val="0064647A"/>
    <w:rsid w:val="00646E0B"/>
    <w:rsid w:val="00646FC8"/>
    <w:rsid w:val="00647F3B"/>
    <w:rsid w:val="0065069D"/>
    <w:rsid w:val="0065098D"/>
    <w:rsid w:val="00650AD8"/>
    <w:rsid w:val="00650BE2"/>
    <w:rsid w:val="00651174"/>
    <w:rsid w:val="006513BF"/>
    <w:rsid w:val="00651CD3"/>
    <w:rsid w:val="0065252D"/>
    <w:rsid w:val="00652858"/>
    <w:rsid w:val="00652E47"/>
    <w:rsid w:val="00653BA3"/>
    <w:rsid w:val="00653ED0"/>
    <w:rsid w:val="00654003"/>
    <w:rsid w:val="00654A8F"/>
    <w:rsid w:val="00654AE3"/>
    <w:rsid w:val="00655677"/>
    <w:rsid w:val="00655873"/>
    <w:rsid w:val="006558AD"/>
    <w:rsid w:val="00656020"/>
    <w:rsid w:val="00656B20"/>
    <w:rsid w:val="006572A2"/>
    <w:rsid w:val="006576F8"/>
    <w:rsid w:val="006578B7"/>
    <w:rsid w:val="006579B8"/>
    <w:rsid w:val="00660200"/>
    <w:rsid w:val="0066043F"/>
    <w:rsid w:val="00660D0D"/>
    <w:rsid w:val="00661204"/>
    <w:rsid w:val="00661578"/>
    <w:rsid w:val="00662C05"/>
    <w:rsid w:val="00663476"/>
    <w:rsid w:val="00663F19"/>
    <w:rsid w:val="00663F21"/>
    <w:rsid w:val="00664953"/>
    <w:rsid w:val="0066497F"/>
    <w:rsid w:val="006650B0"/>
    <w:rsid w:val="00665BD6"/>
    <w:rsid w:val="00665E9C"/>
    <w:rsid w:val="00665F8D"/>
    <w:rsid w:val="006662A5"/>
    <w:rsid w:val="00666D68"/>
    <w:rsid w:val="00667A37"/>
    <w:rsid w:val="00667A6D"/>
    <w:rsid w:val="00667E6E"/>
    <w:rsid w:val="0067056C"/>
    <w:rsid w:val="006706F3"/>
    <w:rsid w:val="00670ABE"/>
    <w:rsid w:val="00671200"/>
    <w:rsid w:val="0067124D"/>
    <w:rsid w:val="006713FD"/>
    <w:rsid w:val="0067157C"/>
    <w:rsid w:val="006718C5"/>
    <w:rsid w:val="00671C56"/>
    <w:rsid w:val="00671D3A"/>
    <w:rsid w:val="0067232D"/>
    <w:rsid w:val="006724A8"/>
    <w:rsid w:val="0067279D"/>
    <w:rsid w:val="00672950"/>
    <w:rsid w:val="00672AD5"/>
    <w:rsid w:val="00672C0D"/>
    <w:rsid w:val="00673158"/>
    <w:rsid w:val="006731E5"/>
    <w:rsid w:val="00673506"/>
    <w:rsid w:val="00673C30"/>
    <w:rsid w:val="00673E2C"/>
    <w:rsid w:val="00673F49"/>
    <w:rsid w:val="00674001"/>
    <w:rsid w:val="0067488F"/>
    <w:rsid w:val="00674D8C"/>
    <w:rsid w:val="00675681"/>
    <w:rsid w:val="00675817"/>
    <w:rsid w:val="00675ED8"/>
    <w:rsid w:val="006765D0"/>
    <w:rsid w:val="00677FA4"/>
    <w:rsid w:val="006802EA"/>
    <w:rsid w:val="006805C4"/>
    <w:rsid w:val="0068097A"/>
    <w:rsid w:val="00680E48"/>
    <w:rsid w:val="00681BC3"/>
    <w:rsid w:val="00681C2E"/>
    <w:rsid w:val="00682571"/>
    <w:rsid w:val="006828AC"/>
    <w:rsid w:val="00682C60"/>
    <w:rsid w:val="00682DD8"/>
    <w:rsid w:val="006831C3"/>
    <w:rsid w:val="00683460"/>
    <w:rsid w:val="00683602"/>
    <w:rsid w:val="00683DE3"/>
    <w:rsid w:val="006842A5"/>
    <w:rsid w:val="00684466"/>
    <w:rsid w:val="00684A03"/>
    <w:rsid w:val="0068514C"/>
    <w:rsid w:val="006856BA"/>
    <w:rsid w:val="00685921"/>
    <w:rsid w:val="00685E0F"/>
    <w:rsid w:val="0068603B"/>
    <w:rsid w:val="006864AC"/>
    <w:rsid w:val="00686D47"/>
    <w:rsid w:val="00686F74"/>
    <w:rsid w:val="00687D9C"/>
    <w:rsid w:val="00687FC1"/>
    <w:rsid w:val="0069025D"/>
    <w:rsid w:val="006906A8"/>
    <w:rsid w:val="00691257"/>
    <w:rsid w:val="00691629"/>
    <w:rsid w:val="00691E65"/>
    <w:rsid w:val="00691F0C"/>
    <w:rsid w:val="0069216A"/>
    <w:rsid w:val="006927BD"/>
    <w:rsid w:val="006928D4"/>
    <w:rsid w:val="00693645"/>
    <w:rsid w:val="0069397B"/>
    <w:rsid w:val="00693C47"/>
    <w:rsid w:val="00693DA7"/>
    <w:rsid w:val="00694673"/>
    <w:rsid w:val="0069490D"/>
    <w:rsid w:val="00694B3B"/>
    <w:rsid w:val="00694C15"/>
    <w:rsid w:val="006955D7"/>
    <w:rsid w:val="006957CC"/>
    <w:rsid w:val="0069583E"/>
    <w:rsid w:val="0069586F"/>
    <w:rsid w:val="00695A48"/>
    <w:rsid w:val="00696854"/>
    <w:rsid w:val="00697854"/>
    <w:rsid w:val="006A0475"/>
    <w:rsid w:val="006A0D05"/>
    <w:rsid w:val="006A11F0"/>
    <w:rsid w:val="006A172C"/>
    <w:rsid w:val="006A2EAA"/>
    <w:rsid w:val="006A37E6"/>
    <w:rsid w:val="006A3996"/>
    <w:rsid w:val="006A3ECE"/>
    <w:rsid w:val="006A4CEC"/>
    <w:rsid w:val="006A523A"/>
    <w:rsid w:val="006A5F10"/>
    <w:rsid w:val="006A6530"/>
    <w:rsid w:val="006A6BCE"/>
    <w:rsid w:val="006A7A67"/>
    <w:rsid w:val="006B04A4"/>
    <w:rsid w:val="006B0745"/>
    <w:rsid w:val="006B0AA6"/>
    <w:rsid w:val="006B1572"/>
    <w:rsid w:val="006B1E40"/>
    <w:rsid w:val="006B20DB"/>
    <w:rsid w:val="006B2421"/>
    <w:rsid w:val="006B24FF"/>
    <w:rsid w:val="006B2C5B"/>
    <w:rsid w:val="006B2E4D"/>
    <w:rsid w:val="006B3923"/>
    <w:rsid w:val="006B4015"/>
    <w:rsid w:val="006B4C33"/>
    <w:rsid w:val="006B5075"/>
    <w:rsid w:val="006B51B3"/>
    <w:rsid w:val="006B543E"/>
    <w:rsid w:val="006B5E67"/>
    <w:rsid w:val="006B647A"/>
    <w:rsid w:val="006B66DB"/>
    <w:rsid w:val="006B67B8"/>
    <w:rsid w:val="006B732C"/>
    <w:rsid w:val="006B75BC"/>
    <w:rsid w:val="006B7833"/>
    <w:rsid w:val="006B7C1B"/>
    <w:rsid w:val="006B7FA0"/>
    <w:rsid w:val="006C054F"/>
    <w:rsid w:val="006C0583"/>
    <w:rsid w:val="006C2164"/>
    <w:rsid w:val="006C22B4"/>
    <w:rsid w:val="006C2339"/>
    <w:rsid w:val="006C2444"/>
    <w:rsid w:val="006C3104"/>
    <w:rsid w:val="006C33F2"/>
    <w:rsid w:val="006C402F"/>
    <w:rsid w:val="006C4952"/>
    <w:rsid w:val="006C53C3"/>
    <w:rsid w:val="006C5626"/>
    <w:rsid w:val="006C592B"/>
    <w:rsid w:val="006C5BDA"/>
    <w:rsid w:val="006C6AF3"/>
    <w:rsid w:val="006C7A6F"/>
    <w:rsid w:val="006D0038"/>
    <w:rsid w:val="006D0D54"/>
    <w:rsid w:val="006D0F35"/>
    <w:rsid w:val="006D11CA"/>
    <w:rsid w:val="006D1792"/>
    <w:rsid w:val="006D1F38"/>
    <w:rsid w:val="006D2121"/>
    <w:rsid w:val="006D2244"/>
    <w:rsid w:val="006D301C"/>
    <w:rsid w:val="006D3335"/>
    <w:rsid w:val="006D4257"/>
    <w:rsid w:val="006D4574"/>
    <w:rsid w:val="006D4B5D"/>
    <w:rsid w:val="006D5040"/>
    <w:rsid w:val="006D5360"/>
    <w:rsid w:val="006D5453"/>
    <w:rsid w:val="006D547C"/>
    <w:rsid w:val="006D585B"/>
    <w:rsid w:val="006D734D"/>
    <w:rsid w:val="006D7550"/>
    <w:rsid w:val="006D7795"/>
    <w:rsid w:val="006D7C49"/>
    <w:rsid w:val="006D7D41"/>
    <w:rsid w:val="006E013E"/>
    <w:rsid w:val="006E01E8"/>
    <w:rsid w:val="006E1336"/>
    <w:rsid w:val="006E1599"/>
    <w:rsid w:val="006E16DA"/>
    <w:rsid w:val="006E1947"/>
    <w:rsid w:val="006E1FCD"/>
    <w:rsid w:val="006E220B"/>
    <w:rsid w:val="006E28F6"/>
    <w:rsid w:val="006E297D"/>
    <w:rsid w:val="006E3566"/>
    <w:rsid w:val="006E38B8"/>
    <w:rsid w:val="006E3EB6"/>
    <w:rsid w:val="006E4287"/>
    <w:rsid w:val="006E488C"/>
    <w:rsid w:val="006E48C8"/>
    <w:rsid w:val="006E4D25"/>
    <w:rsid w:val="006E580C"/>
    <w:rsid w:val="006E5EE0"/>
    <w:rsid w:val="006E6352"/>
    <w:rsid w:val="006E6B9F"/>
    <w:rsid w:val="006E6BE9"/>
    <w:rsid w:val="006E7622"/>
    <w:rsid w:val="006E78B0"/>
    <w:rsid w:val="006E7931"/>
    <w:rsid w:val="006F01BF"/>
    <w:rsid w:val="006F0706"/>
    <w:rsid w:val="006F1308"/>
    <w:rsid w:val="006F1490"/>
    <w:rsid w:val="006F15B8"/>
    <w:rsid w:val="006F1766"/>
    <w:rsid w:val="006F1A29"/>
    <w:rsid w:val="006F22F6"/>
    <w:rsid w:val="006F247E"/>
    <w:rsid w:val="006F2F46"/>
    <w:rsid w:val="006F3A88"/>
    <w:rsid w:val="006F3BF0"/>
    <w:rsid w:val="006F424B"/>
    <w:rsid w:val="006F4DC7"/>
    <w:rsid w:val="006F52A8"/>
    <w:rsid w:val="006F5BF3"/>
    <w:rsid w:val="006F65C3"/>
    <w:rsid w:val="006F6C4A"/>
    <w:rsid w:val="006F6C9A"/>
    <w:rsid w:val="0070037D"/>
    <w:rsid w:val="00701AB3"/>
    <w:rsid w:val="00701D4A"/>
    <w:rsid w:val="00701F09"/>
    <w:rsid w:val="00702020"/>
    <w:rsid w:val="00702413"/>
    <w:rsid w:val="007024A2"/>
    <w:rsid w:val="007027EC"/>
    <w:rsid w:val="007028C4"/>
    <w:rsid w:val="00702D10"/>
    <w:rsid w:val="00702FDE"/>
    <w:rsid w:val="0070319F"/>
    <w:rsid w:val="00703405"/>
    <w:rsid w:val="00704113"/>
    <w:rsid w:val="00704148"/>
    <w:rsid w:val="007042E0"/>
    <w:rsid w:val="0070463F"/>
    <w:rsid w:val="00704F03"/>
    <w:rsid w:val="007054C7"/>
    <w:rsid w:val="00706206"/>
    <w:rsid w:val="00707254"/>
    <w:rsid w:val="007077AB"/>
    <w:rsid w:val="00707B62"/>
    <w:rsid w:val="00707BFA"/>
    <w:rsid w:val="00710A78"/>
    <w:rsid w:val="00711205"/>
    <w:rsid w:val="00711995"/>
    <w:rsid w:val="00711B0D"/>
    <w:rsid w:val="00712239"/>
    <w:rsid w:val="00712C79"/>
    <w:rsid w:val="00712F73"/>
    <w:rsid w:val="00713BCA"/>
    <w:rsid w:val="0071421D"/>
    <w:rsid w:val="00714590"/>
    <w:rsid w:val="0071473F"/>
    <w:rsid w:val="00715395"/>
    <w:rsid w:val="0071549D"/>
    <w:rsid w:val="007157AC"/>
    <w:rsid w:val="00716601"/>
    <w:rsid w:val="00716A23"/>
    <w:rsid w:val="00716C64"/>
    <w:rsid w:val="00716E53"/>
    <w:rsid w:val="00717E0A"/>
    <w:rsid w:val="00720A66"/>
    <w:rsid w:val="00720F2C"/>
    <w:rsid w:val="00720F39"/>
    <w:rsid w:val="007218D8"/>
    <w:rsid w:val="00721D09"/>
    <w:rsid w:val="00721DE8"/>
    <w:rsid w:val="00721F3B"/>
    <w:rsid w:val="00721F75"/>
    <w:rsid w:val="00722152"/>
    <w:rsid w:val="0072256B"/>
    <w:rsid w:val="0072296B"/>
    <w:rsid w:val="007233FE"/>
    <w:rsid w:val="00723C3A"/>
    <w:rsid w:val="00723D50"/>
    <w:rsid w:val="0072450D"/>
    <w:rsid w:val="00724C6B"/>
    <w:rsid w:val="007252CB"/>
    <w:rsid w:val="00725330"/>
    <w:rsid w:val="00725673"/>
    <w:rsid w:val="00725F1F"/>
    <w:rsid w:val="007265A5"/>
    <w:rsid w:val="00726B5F"/>
    <w:rsid w:val="00726B87"/>
    <w:rsid w:val="00727414"/>
    <w:rsid w:val="00727DCA"/>
    <w:rsid w:val="00727FC5"/>
    <w:rsid w:val="00730EC6"/>
    <w:rsid w:val="007319FB"/>
    <w:rsid w:val="0073205C"/>
    <w:rsid w:val="007337A9"/>
    <w:rsid w:val="00733858"/>
    <w:rsid w:val="00733EEC"/>
    <w:rsid w:val="00734009"/>
    <w:rsid w:val="007349B8"/>
    <w:rsid w:val="00734BB9"/>
    <w:rsid w:val="00734D47"/>
    <w:rsid w:val="0073500E"/>
    <w:rsid w:val="0073599B"/>
    <w:rsid w:val="00735AFB"/>
    <w:rsid w:val="00735D0C"/>
    <w:rsid w:val="007364DE"/>
    <w:rsid w:val="007365BF"/>
    <w:rsid w:val="00736B8A"/>
    <w:rsid w:val="0073707B"/>
    <w:rsid w:val="007370A4"/>
    <w:rsid w:val="0073785C"/>
    <w:rsid w:val="0073791F"/>
    <w:rsid w:val="00737F0D"/>
    <w:rsid w:val="00740096"/>
    <w:rsid w:val="00740248"/>
    <w:rsid w:val="007411B2"/>
    <w:rsid w:val="0074173A"/>
    <w:rsid w:val="0074257B"/>
    <w:rsid w:val="00742584"/>
    <w:rsid w:val="00742B48"/>
    <w:rsid w:val="00742BE7"/>
    <w:rsid w:val="007431D5"/>
    <w:rsid w:val="007433AB"/>
    <w:rsid w:val="00743522"/>
    <w:rsid w:val="007441BD"/>
    <w:rsid w:val="007451CE"/>
    <w:rsid w:val="007455EE"/>
    <w:rsid w:val="007456E4"/>
    <w:rsid w:val="00745CB2"/>
    <w:rsid w:val="007460A2"/>
    <w:rsid w:val="007462B3"/>
    <w:rsid w:val="007462D7"/>
    <w:rsid w:val="0074639C"/>
    <w:rsid w:val="0074735E"/>
    <w:rsid w:val="00747818"/>
    <w:rsid w:val="00747FAA"/>
    <w:rsid w:val="00747FFD"/>
    <w:rsid w:val="0075006E"/>
    <w:rsid w:val="0075078C"/>
    <w:rsid w:val="0075120B"/>
    <w:rsid w:val="00751431"/>
    <w:rsid w:val="00751B2D"/>
    <w:rsid w:val="00751E4B"/>
    <w:rsid w:val="0075218D"/>
    <w:rsid w:val="0075223D"/>
    <w:rsid w:val="00752719"/>
    <w:rsid w:val="00753073"/>
    <w:rsid w:val="0075441E"/>
    <w:rsid w:val="00754B65"/>
    <w:rsid w:val="00755062"/>
    <w:rsid w:val="0075606D"/>
    <w:rsid w:val="007563AB"/>
    <w:rsid w:val="00756662"/>
    <w:rsid w:val="007569B9"/>
    <w:rsid w:val="00757029"/>
    <w:rsid w:val="0075721F"/>
    <w:rsid w:val="00757864"/>
    <w:rsid w:val="00760272"/>
    <w:rsid w:val="00760613"/>
    <w:rsid w:val="007606A9"/>
    <w:rsid w:val="0076118E"/>
    <w:rsid w:val="007620E7"/>
    <w:rsid w:val="00762378"/>
    <w:rsid w:val="007631A6"/>
    <w:rsid w:val="00763C26"/>
    <w:rsid w:val="007640E2"/>
    <w:rsid w:val="007642EE"/>
    <w:rsid w:val="00764AD0"/>
    <w:rsid w:val="00765571"/>
    <w:rsid w:val="00765728"/>
    <w:rsid w:val="00765F1C"/>
    <w:rsid w:val="0076712E"/>
    <w:rsid w:val="00767251"/>
    <w:rsid w:val="0077009B"/>
    <w:rsid w:val="0077036F"/>
    <w:rsid w:val="0077046B"/>
    <w:rsid w:val="00770851"/>
    <w:rsid w:val="00770FE5"/>
    <w:rsid w:val="0077104B"/>
    <w:rsid w:val="00771452"/>
    <w:rsid w:val="00771B02"/>
    <w:rsid w:val="00771C19"/>
    <w:rsid w:val="0077591B"/>
    <w:rsid w:val="007759CD"/>
    <w:rsid w:val="00775AC5"/>
    <w:rsid w:val="00775B66"/>
    <w:rsid w:val="00775F7E"/>
    <w:rsid w:val="00776136"/>
    <w:rsid w:val="0077640F"/>
    <w:rsid w:val="00776437"/>
    <w:rsid w:val="00777712"/>
    <w:rsid w:val="00780102"/>
    <w:rsid w:val="007803E6"/>
    <w:rsid w:val="007805F1"/>
    <w:rsid w:val="007807AB"/>
    <w:rsid w:val="00780868"/>
    <w:rsid w:val="00780CBE"/>
    <w:rsid w:val="00780D81"/>
    <w:rsid w:val="00781B11"/>
    <w:rsid w:val="00781B37"/>
    <w:rsid w:val="00781C5E"/>
    <w:rsid w:val="00781FFC"/>
    <w:rsid w:val="007824B7"/>
    <w:rsid w:val="00782559"/>
    <w:rsid w:val="007826F9"/>
    <w:rsid w:val="00783877"/>
    <w:rsid w:val="00783A14"/>
    <w:rsid w:val="00783D05"/>
    <w:rsid w:val="0078425C"/>
    <w:rsid w:val="007847DA"/>
    <w:rsid w:val="007859C5"/>
    <w:rsid w:val="00785DD2"/>
    <w:rsid w:val="00785E22"/>
    <w:rsid w:val="00786902"/>
    <w:rsid w:val="00787682"/>
    <w:rsid w:val="00787AD0"/>
    <w:rsid w:val="00787CD6"/>
    <w:rsid w:val="00787D6B"/>
    <w:rsid w:val="00787FD9"/>
    <w:rsid w:val="00790404"/>
    <w:rsid w:val="00790815"/>
    <w:rsid w:val="00790F29"/>
    <w:rsid w:val="0079135B"/>
    <w:rsid w:val="00791556"/>
    <w:rsid w:val="0079256C"/>
    <w:rsid w:val="00792C4C"/>
    <w:rsid w:val="00792DF6"/>
    <w:rsid w:val="00793361"/>
    <w:rsid w:val="0079454B"/>
    <w:rsid w:val="00796192"/>
    <w:rsid w:val="007961A4"/>
    <w:rsid w:val="007961CB"/>
    <w:rsid w:val="00796235"/>
    <w:rsid w:val="007A0719"/>
    <w:rsid w:val="007A08DE"/>
    <w:rsid w:val="007A0ABF"/>
    <w:rsid w:val="007A14D6"/>
    <w:rsid w:val="007A18AE"/>
    <w:rsid w:val="007A2CA9"/>
    <w:rsid w:val="007A2CD9"/>
    <w:rsid w:val="007A4DD9"/>
    <w:rsid w:val="007A52B7"/>
    <w:rsid w:val="007A5484"/>
    <w:rsid w:val="007A62CB"/>
    <w:rsid w:val="007A67DF"/>
    <w:rsid w:val="007A6B78"/>
    <w:rsid w:val="007A7196"/>
    <w:rsid w:val="007A7250"/>
    <w:rsid w:val="007A77DB"/>
    <w:rsid w:val="007A7945"/>
    <w:rsid w:val="007A7D77"/>
    <w:rsid w:val="007B0D28"/>
    <w:rsid w:val="007B0FE6"/>
    <w:rsid w:val="007B14E4"/>
    <w:rsid w:val="007B18B9"/>
    <w:rsid w:val="007B18E4"/>
    <w:rsid w:val="007B19BC"/>
    <w:rsid w:val="007B23F3"/>
    <w:rsid w:val="007B31D3"/>
    <w:rsid w:val="007B332D"/>
    <w:rsid w:val="007B471A"/>
    <w:rsid w:val="007B481C"/>
    <w:rsid w:val="007B4A29"/>
    <w:rsid w:val="007B5867"/>
    <w:rsid w:val="007B5C36"/>
    <w:rsid w:val="007B6259"/>
    <w:rsid w:val="007B62AB"/>
    <w:rsid w:val="007B62E3"/>
    <w:rsid w:val="007B6765"/>
    <w:rsid w:val="007B67ED"/>
    <w:rsid w:val="007B73C4"/>
    <w:rsid w:val="007B7778"/>
    <w:rsid w:val="007C0230"/>
    <w:rsid w:val="007C0F95"/>
    <w:rsid w:val="007C1136"/>
    <w:rsid w:val="007C1216"/>
    <w:rsid w:val="007C12FE"/>
    <w:rsid w:val="007C15F0"/>
    <w:rsid w:val="007C17A9"/>
    <w:rsid w:val="007C17E5"/>
    <w:rsid w:val="007C1CDF"/>
    <w:rsid w:val="007C222A"/>
    <w:rsid w:val="007C2A5F"/>
    <w:rsid w:val="007C2BE5"/>
    <w:rsid w:val="007C30C2"/>
    <w:rsid w:val="007C3588"/>
    <w:rsid w:val="007C39ED"/>
    <w:rsid w:val="007C3B1F"/>
    <w:rsid w:val="007C51E1"/>
    <w:rsid w:val="007C565F"/>
    <w:rsid w:val="007C5D0F"/>
    <w:rsid w:val="007C5D7C"/>
    <w:rsid w:val="007C61F8"/>
    <w:rsid w:val="007C64FA"/>
    <w:rsid w:val="007C6A6B"/>
    <w:rsid w:val="007C6AEC"/>
    <w:rsid w:val="007C71C2"/>
    <w:rsid w:val="007C7BFA"/>
    <w:rsid w:val="007C7F2D"/>
    <w:rsid w:val="007D064C"/>
    <w:rsid w:val="007D0CAE"/>
    <w:rsid w:val="007D0F11"/>
    <w:rsid w:val="007D145F"/>
    <w:rsid w:val="007D1864"/>
    <w:rsid w:val="007D18D0"/>
    <w:rsid w:val="007D2068"/>
    <w:rsid w:val="007D3B4D"/>
    <w:rsid w:val="007D3B8E"/>
    <w:rsid w:val="007D40C5"/>
    <w:rsid w:val="007D41B7"/>
    <w:rsid w:val="007D446C"/>
    <w:rsid w:val="007D5062"/>
    <w:rsid w:val="007D50E4"/>
    <w:rsid w:val="007D55A5"/>
    <w:rsid w:val="007D596A"/>
    <w:rsid w:val="007D633F"/>
    <w:rsid w:val="007D705D"/>
    <w:rsid w:val="007D7404"/>
    <w:rsid w:val="007D7D42"/>
    <w:rsid w:val="007D7ED1"/>
    <w:rsid w:val="007E001B"/>
    <w:rsid w:val="007E035A"/>
    <w:rsid w:val="007E05ED"/>
    <w:rsid w:val="007E0D77"/>
    <w:rsid w:val="007E1838"/>
    <w:rsid w:val="007E1BF1"/>
    <w:rsid w:val="007E2427"/>
    <w:rsid w:val="007E24E8"/>
    <w:rsid w:val="007E2B9C"/>
    <w:rsid w:val="007E3ED0"/>
    <w:rsid w:val="007E4787"/>
    <w:rsid w:val="007E47E2"/>
    <w:rsid w:val="007E5235"/>
    <w:rsid w:val="007E5973"/>
    <w:rsid w:val="007E5988"/>
    <w:rsid w:val="007E60A7"/>
    <w:rsid w:val="007E6A31"/>
    <w:rsid w:val="007E6A5E"/>
    <w:rsid w:val="007E6CCB"/>
    <w:rsid w:val="007E7A0B"/>
    <w:rsid w:val="007E7B4F"/>
    <w:rsid w:val="007E7E3A"/>
    <w:rsid w:val="007E7FA9"/>
    <w:rsid w:val="007F03A9"/>
    <w:rsid w:val="007F060E"/>
    <w:rsid w:val="007F0B4E"/>
    <w:rsid w:val="007F0E7B"/>
    <w:rsid w:val="007F112A"/>
    <w:rsid w:val="007F1138"/>
    <w:rsid w:val="007F13CE"/>
    <w:rsid w:val="007F13D2"/>
    <w:rsid w:val="007F1798"/>
    <w:rsid w:val="007F1E0A"/>
    <w:rsid w:val="007F2070"/>
    <w:rsid w:val="007F2370"/>
    <w:rsid w:val="007F26FD"/>
    <w:rsid w:val="007F286C"/>
    <w:rsid w:val="007F3342"/>
    <w:rsid w:val="007F3AEF"/>
    <w:rsid w:val="007F4DB2"/>
    <w:rsid w:val="007F5367"/>
    <w:rsid w:val="007F5454"/>
    <w:rsid w:val="007F54BB"/>
    <w:rsid w:val="007F5961"/>
    <w:rsid w:val="007F5F8F"/>
    <w:rsid w:val="007F6646"/>
    <w:rsid w:val="007F6ABC"/>
    <w:rsid w:val="007F70C2"/>
    <w:rsid w:val="007F71B1"/>
    <w:rsid w:val="007F7664"/>
    <w:rsid w:val="007F79D1"/>
    <w:rsid w:val="007F7D84"/>
    <w:rsid w:val="00800777"/>
    <w:rsid w:val="00800A7C"/>
    <w:rsid w:val="00800C75"/>
    <w:rsid w:val="0080107D"/>
    <w:rsid w:val="008015CB"/>
    <w:rsid w:val="00801B05"/>
    <w:rsid w:val="0080206E"/>
    <w:rsid w:val="0080217F"/>
    <w:rsid w:val="008023E5"/>
    <w:rsid w:val="00803356"/>
    <w:rsid w:val="0080362D"/>
    <w:rsid w:val="008038F2"/>
    <w:rsid w:val="00803922"/>
    <w:rsid w:val="00804103"/>
    <w:rsid w:val="008055C8"/>
    <w:rsid w:val="00805840"/>
    <w:rsid w:val="00805C73"/>
    <w:rsid w:val="008062A2"/>
    <w:rsid w:val="008067FF"/>
    <w:rsid w:val="00806906"/>
    <w:rsid w:val="008069F1"/>
    <w:rsid w:val="00807875"/>
    <w:rsid w:val="00807A6E"/>
    <w:rsid w:val="0081051E"/>
    <w:rsid w:val="00811488"/>
    <w:rsid w:val="00811878"/>
    <w:rsid w:val="00811BBD"/>
    <w:rsid w:val="00811E25"/>
    <w:rsid w:val="008125BD"/>
    <w:rsid w:val="008144B8"/>
    <w:rsid w:val="00814B37"/>
    <w:rsid w:val="00814F41"/>
    <w:rsid w:val="0081525B"/>
    <w:rsid w:val="00815397"/>
    <w:rsid w:val="00816063"/>
    <w:rsid w:val="00816542"/>
    <w:rsid w:val="008166B9"/>
    <w:rsid w:val="00816CE8"/>
    <w:rsid w:val="0081729B"/>
    <w:rsid w:val="00817351"/>
    <w:rsid w:val="00817B6A"/>
    <w:rsid w:val="008201CC"/>
    <w:rsid w:val="0082038A"/>
    <w:rsid w:val="00820921"/>
    <w:rsid w:val="00820A2D"/>
    <w:rsid w:val="00821AAE"/>
    <w:rsid w:val="008225A4"/>
    <w:rsid w:val="00822896"/>
    <w:rsid w:val="00822C2F"/>
    <w:rsid w:val="00823119"/>
    <w:rsid w:val="008231A2"/>
    <w:rsid w:val="00823221"/>
    <w:rsid w:val="0082346B"/>
    <w:rsid w:val="00823F65"/>
    <w:rsid w:val="00824D6E"/>
    <w:rsid w:val="00824E7F"/>
    <w:rsid w:val="00825EF1"/>
    <w:rsid w:val="00825F79"/>
    <w:rsid w:val="00826800"/>
    <w:rsid w:val="00826D8C"/>
    <w:rsid w:val="008273D3"/>
    <w:rsid w:val="00827AB9"/>
    <w:rsid w:val="00830565"/>
    <w:rsid w:val="00830A4F"/>
    <w:rsid w:val="00830DD7"/>
    <w:rsid w:val="00830FB6"/>
    <w:rsid w:val="00831229"/>
    <w:rsid w:val="00831275"/>
    <w:rsid w:val="00831A2C"/>
    <w:rsid w:val="00831AB4"/>
    <w:rsid w:val="00831B2F"/>
    <w:rsid w:val="0083210D"/>
    <w:rsid w:val="008323F8"/>
    <w:rsid w:val="00832BED"/>
    <w:rsid w:val="0083344C"/>
    <w:rsid w:val="008336FA"/>
    <w:rsid w:val="008340B0"/>
    <w:rsid w:val="0083433B"/>
    <w:rsid w:val="00835B99"/>
    <w:rsid w:val="00835EE3"/>
    <w:rsid w:val="00835F68"/>
    <w:rsid w:val="008364E9"/>
    <w:rsid w:val="0083753B"/>
    <w:rsid w:val="00837591"/>
    <w:rsid w:val="00837FEB"/>
    <w:rsid w:val="00840269"/>
    <w:rsid w:val="00840A4C"/>
    <w:rsid w:val="00840A69"/>
    <w:rsid w:val="008415A2"/>
    <w:rsid w:val="00841B9E"/>
    <w:rsid w:val="00841C67"/>
    <w:rsid w:val="00841DDC"/>
    <w:rsid w:val="00842372"/>
    <w:rsid w:val="008423D6"/>
    <w:rsid w:val="00842AC5"/>
    <w:rsid w:val="00842DFD"/>
    <w:rsid w:val="008433A0"/>
    <w:rsid w:val="00844318"/>
    <w:rsid w:val="0084464E"/>
    <w:rsid w:val="00844C50"/>
    <w:rsid w:val="00844DB9"/>
    <w:rsid w:val="00844E09"/>
    <w:rsid w:val="0084570A"/>
    <w:rsid w:val="00846589"/>
    <w:rsid w:val="0084695A"/>
    <w:rsid w:val="00846FDF"/>
    <w:rsid w:val="008472D1"/>
    <w:rsid w:val="00847400"/>
    <w:rsid w:val="008500FB"/>
    <w:rsid w:val="00850596"/>
    <w:rsid w:val="00850DE7"/>
    <w:rsid w:val="008515E6"/>
    <w:rsid w:val="00851741"/>
    <w:rsid w:val="00851798"/>
    <w:rsid w:val="00852439"/>
    <w:rsid w:val="008526A8"/>
    <w:rsid w:val="00852921"/>
    <w:rsid w:val="008536A5"/>
    <w:rsid w:val="00853C53"/>
    <w:rsid w:val="00853E5D"/>
    <w:rsid w:val="00853F96"/>
    <w:rsid w:val="00854086"/>
    <w:rsid w:val="00854BA0"/>
    <w:rsid w:val="00854D38"/>
    <w:rsid w:val="0085555F"/>
    <w:rsid w:val="0085588F"/>
    <w:rsid w:val="00855A18"/>
    <w:rsid w:val="00856116"/>
    <w:rsid w:val="00856E74"/>
    <w:rsid w:val="00857157"/>
    <w:rsid w:val="00857A1A"/>
    <w:rsid w:val="008606AB"/>
    <w:rsid w:val="008606AC"/>
    <w:rsid w:val="00860DD6"/>
    <w:rsid w:val="008612C3"/>
    <w:rsid w:val="008613C3"/>
    <w:rsid w:val="00861630"/>
    <w:rsid w:val="008627DC"/>
    <w:rsid w:val="00862A18"/>
    <w:rsid w:val="0086369A"/>
    <w:rsid w:val="00863C88"/>
    <w:rsid w:val="008640C8"/>
    <w:rsid w:val="00865443"/>
    <w:rsid w:val="00865F99"/>
    <w:rsid w:val="00865FC0"/>
    <w:rsid w:val="00866675"/>
    <w:rsid w:val="008667AA"/>
    <w:rsid w:val="00866BFE"/>
    <w:rsid w:val="0086773F"/>
    <w:rsid w:val="00867753"/>
    <w:rsid w:val="00867889"/>
    <w:rsid w:val="0086792D"/>
    <w:rsid w:val="00867AF1"/>
    <w:rsid w:val="008701D8"/>
    <w:rsid w:val="0087134A"/>
    <w:rsid w:val="00871AE6"/>
    <w:rsid w:val="00871E66"/>
    <w:rsid w:val="008720C3"/>
    <w:rsid w:val="00872896"/>
    <w:rsid w:val="00872A49"/>
    <w:rsid w:val="008734E4"/>
    <w:rsid w:val="008736BB"/>
    <w:rsid w:val="008739C3"/>
    <w:rsid w:val="00873EE7"/>
    <w:rsid w:val="008748D9"/>
    <w:rsid w:val="008764F2"/>
    <w:rsid w:val="00876AAB"/>
    <w:rsid w:val="00876BFF"/>
    <w:rsid w:val="0087723B"/>
    <w:rsid w:val="00877791"/>
    <w:rsid w:val="00877CA6"/>
    <w:rsid w:val="0088015C"/>
    <w:rsid w:val="008803E6"/>
    <w:rsid w:val="00880A5A"/>
    <w:rsid w:val="008811A0"/>
    <w:rsid w:val="00882685"/>
    <w:rsid w:val="00882A57"/>
    <w:rsid w:val="008832AD"/>
    <w:rsid w:val="008836E3"/>
    <w:rsid w:val="00884954"/>
    <w:rsid w:val="00884B89"/>
    <w:rsid w:val="008852E9"/>
    <w:rsid w:val="008856B6"/>
    <w:rsid w:val="00886246"/>
    <w:rsid w:val="008877F8"/>
    <w:rsid w:val="00887EB6"/>
    <w:rsid w:val="008901C1"/>
    <w:rsid w:val="008903E6"/>
    <w:rsid w:val="00890552"/>
    <w:rsid w:val="00891441"/>
    <w:rsid w:val="0089194E"/>
    <w:rsid w:val="00892911"/>
    <w:rsid w:val="00892BB9"/>
    <w:rsid w:val="00893D3F"/>
    <w:rsid w:val="00894189"/>
    <w:rsid w:val="008942FD"/>
    <w:rsid w:val="008944B4"/>
    <w:rsid w:val="00894C8C"/>
    <w:rsid w:val="00894FA9"/>
    <w:rsid w:val="008952EC"/>
    <w:rsid w:val="0089539C"/>
    <w:rsid w:val="0089590E"/>
    <w:rsid w:val="008960D9"/>
    <w:rsid w:val="00896A35"/>
    <w:rsid w:val="008971CF"/>
    <w:rsid w:val="008976B5"/>
    <w:rsid w:val="00897D76"/>
    <w:rsid w:val="008A05CB"/>
    <w:rsid w:val="008A0925"/>
    <w:rsid w:val="008A0AEE"/>
    <w:rsid w:val="008A0D97"/>
    <w:rsid w:val="008A1046"/>
    <w:rsid w:val="008A181B"/>
    <w:rsid w:val="008A1BE6"/>
    <w:rsid w:val="008A2D34"/>
    <w:rsid w:val="008A2F99"/>
    <w:rsid w:val="008A32D7"/>
    <w:rsid w:val="008A3BE0"/>
    <w:rsid w:val="008A3C60"/>
    <w:rsid w:val="008A3DA7"/>
    <w:rsid w:val="008A4066"/>
    <w:rsid w:val="008A40CD"/>
    <w:rsid w:val="008A4295"/>
    <w:rsid w:val="008A5E53"/>
    <w:rsid w:val="008A6346"/>
    <w:rsid w:val="008A64A7"/>
    <w:rsid w:val="008A7E0D"/>
    <w:rsid w:val="008B01DA"/>
    <w:rsid w:val="008B0BDA"/>
    <w:rsid w:val="008B1120"/>
    <w:rsid w:val="008B140E"/>
    <w:rsid w:val="008B152E"/>
    <w:rsid w:val="008B170A"/>
    <w:rsid w:val="008B1CC3"/>
    <w:rsid w:val="008B2A80"/>
    <w:rsid w:val="008B2BBA"/>
    <w:rsid w:val="008B2BF3"/>
    <w:rsid w:val="008B3007"/>
    <w:rsid w:val="008B390A"/>
    <w:rsid w:val="008B3A2A"/>
    <w:rsid w:val="008B41EF"/>
    <w:rsid w:val="008B42B0"/>
    <w:rsid w:val="008B442D"/>
    <w:rsid w:val="008B4C11"/>
    <w:rsid w:val="008B4CB8"/>
    <w:rsid w:val="008B4FEF"/>
    <w:rsid w:val="008B5A18"/>
    <w:rsid w:val="008B5AE2"/>
    <w:rsid w:val="008B60B9"/>
    <w:rsid w:val="008B64A5"/>
    <w:rsid w:val="008B659D"/>
    <w:rsid w:val="008B70F8"/>
    <w:rsid w:val="008B7CD9"/>
    <w:rsid w:val="008C005D"/>
    <w:rsid w:val="008C02B1"/>
    <w:rsid w:val="008C14FF"/>
    <w:rsid w:val="008C26A9"/>
    <w:rsid w:val="008C26C1"/>
    <w:rsid w:val="008C27E2"/>
    <w:rsid w:val="008C3133"/>
    <w:rsid w:val="008C316A"/>
    <w:rsid w:val="008C32D3"/>
    <w:rsid w:val="008C32E5"/>
    <w:rsid w:val="008C3520"/>
    <w:rsid w:val="008C38BC"/>
    <w:rsid w:val="008C3C25"/>
    <w:rsid w:val="008C443C"/>
    <w:rsid w:val="008C4976"/>
    <w:rsid w:val="008C497B"/>
    <w:rsid w:val="008C52CE"/>
    <w:rsid w:val="008C5F8C"/>
    <w:rsid w:val="008C6998"/>
    <w:rsid w:val="008C7A28"/>
    <w:rsid w:val="008C7C2C"/>
    <w:rsid w:val="008D002F"/>
    <w:rsid w:val="008D04B0"/>
    <w:rsid w:val="008D09A5"/>
    <w:rsid w:val="008D1465"/>
    <w:rsid w:val="008D1FF9"/>
    <w:rsid w:val="008D2185"/>
    <w:rsid w:val="008D23A3"/>
    <w:rsid w:val="008D2496"/>
    <w:rsid w:val="008D257E"/>
    <w:rsid w:val="008D3308"/>
    <w:rsid w:val="008D375F"/>
    <w:rsid w:val="008D3A04"/>
    <w:rsid w:val="008D3E58"/>
    <w:rsid w:val="008D4171"/>
    <w:rsid w:val="008D441A"/>
    <w:rsid w:val="008D44D4"/>
    <w:rsid w:val="008D458B"/>
    <w:rsid w:val="008D4973"/>
    <w:rsid w:val="008D4A8F"/>
    <w:rsid w:val="008D54C3"/>
    <w:rsid w:val="008D5E32"/>
    <w:rsid w:val="008D685F"/>
    <w:rsid w:val="008D6B1B"/>
    <w:rsid w:val="008D6D4D"/>
    <w:rsid w:val="008D70E3"/>
    <w:rsid w:val="008D7CC5"/>
    <w:rsid w:val="008D7CE4"/>
    <w:rsid w:val="008E0210"/>
    <w:rsid w:val="008E027D"/>
    <w:rsid w:val="008E05DC"/>
    <w:rsid w:val="008E1482"/>
    <w:rsid w:val="008E2249"/>
    <w:rsid w:val="008E2449"/>
    <w:rsid w:val="008E2E64"/>
    <w:rsid w:val="008E2E88"/>
    <w:rsid w:val="008E323E"/>
    <w:rsid w:val="008E33BD"/>
    <w:rsid w:val="008E344A"/>
    <w:rsid w:val="008E3D89"/>
    <w:rsid w:val="008E3E14"/>
    <w:rsid w:val="008E41FA"/>
    <w:rsid w:val="008E4937"/>
    <w:rsid w:val="008E4BE7"/>
    <w:rsid w:val="008E536E"/>
    <w:rsid w:val="008E5B29"/>
    <w:rsid w:val="008E626B"/>
    <w:rsid w:val="008E79B4"/>
    <w:rsid w:val="008E7B16"/>
    <w:rsid w:val="008E7E1F"/>
    <w:rsid w:val="008E7F15"/>
    <w:rsid w:val="008F0576"/>
    <w:rsid w:val="008F06E9"/>
    <w:rsid w:val="008F0911"/>
    <w:rsid w:val="008F0ABE"/>
    <w:rsid w:val="008F0C8C"/>
    <w:rsid w:val="008F14F9"/>
    <w:rsid w:val="008F1A7E"/>
    <w:rsid w:val="008F1D32"/>
    <w:rsid w:val="008F251E"/>
    <w:rsid w:val="008F290D"/>
    <w:rsid w:val="008F2A16"/>
    <w:rsid w:val="008F355B"/>
    <w:rsid w:val="008F35CE"/>
    <w:rsid w:val="008F35DA"/>
    <w:rsid w:val="008F472B"/>
    <w:rsid w:val="008F4AEE"/>
    <w:rsid w:val="008F4B02"/>
    <w:rsid w:val="008F4D32"/>
    <w:rsid w:val="008F4D57"/>
    <w:rsid w:val="008F528B"/>
    <w:rsid w:val="008F53AD"/>
    <w:rsid w:val="008F58F4"/>
    <w:rsid w:val="008F5B3E"/>
    <w:rsid w:val="008F6872"/>
    <w:rsid w:val="008F6A5F"/>
    <w:rsid w:val="008F6B3D"/>
    <w:rsid w:val="008F6F4D"/>
    <w:rsid w:val="009008A2"/>
    <w:rsid w:val="009009B7"/>
    <w:rsid w:val="00900A17"/>
    <w:rsid w:val="00900EE9"/>
    <w:rsid w:val="00901978"/>
    <w:rsid w:val="00902225"/>
    <w:rsid w:val="009025DE"/>
    <w:rsid w:val="009029F6"/>
    <w:rsid w:val="00903257"/>
    <w:rsid w:val="0090328F"/>
    <w:rsid w:val="00904161"/>
    <w:rsid w:val="00904C23"/>
    <w:rsid w:val="0090530B"/>
    <w:rsid w:val="00905541"/>
    <w:rsid w:val="009058BB"/>
    <w:rsid w:val="00905A55"/>
    <w:rsid w:val="00907630"/>
    <w:rsid w:val="00910E51"/>
    <w:rsid w:val="00911A9C"/>
    <w:rsid w:val="009128DB"/>
    <w:rsid w:val="00912A5A"/>
    <w:rsid w:val="00912E4D"/>
    <w:rsid w:val="009135D6"/>
    <w:rsid w:val="00913901"/>
    <w:rsid w:val="00913A1E"/>
    <w:rsid w:val="00913DF5"/>
    <w:rsid w:val="00913F73"/>
    <w:rsid w:val="009161AB"/>
    <w:rsid w:val="00916730"/>
    <w:rsid w:val="00916993"/>
    <w:rsid w:val="00916A6A"/>
    <w:rsid w:val="00916B53"/>
    <w:rsid w:val="00917318"/>
    <w:rsid w:val="0091767D"/>
    <w:rsid w:val="009176F2"/>
    <w:rsid w:val="00917CAD"/>
    <w:rsid w:val="00920726"/>
    <w:rsid w:val="00921174"/>
    <w:rsid w:val="0092144D"/>
    <w:rsid w:val="00921ED0"/>
    <w:rsid w:val="00922078"/>
    <w:rsid w:val="0092295A"/>
    <w:rsid w:val="009229FE"/>
    <w:rsid w:val="00922DCF"/>
    <w:rsid w:val="00922EB3"/>
    <w:rsid w:val="00922EC4"/>
    <w:rsid w:val="00923370"/>
    <w:rsid w:val="00923495"/>
    <w:rsid w:val="0092422D"/>
    <w:rsid w:val="009245A4"/>
    <w:rsid w:val="009249C7"/>
    <w:rsid w:val="00925545"/>
    <w:rsid w:val="0092565D"/>
    <w:rsid w:val="00925AD9"/>
    <w:rsid w:val="00926002"/>
    <w:rsid w:val="009262D0"/>
    <w:rsid w:val="00926700"/>
    <w:rsid w:val="009267F2"/>
    <w:rsid w:val="009269C9"/>
    <w:rsid w:val="00927443"/>
    <w:rsid w:val="009301FA"/>
    <w:rsid w:val="009302E3"/>
    <w:rsid w:val="009305DB"/>
    <w:rsid w:val="00930D95"/>
    <w:rsid w:val="009313E0"/>
    <w:rsid w:val="00931844"/>
    <w:rsid w:val="0093193D"/>
    <w:rsid w:val="009338CA"/>
    <w:rsid w:val="00933D02"/>
    <w:rsid w:val="00933E1E"/>
    <w:rsid w:val="00933F0A"/>
    <w:rsid w:val="0093444F"/>
    <w:rsid w:val="009344BD"/>
    <w:rsid w:val="00934F49"/>
    <w:rsid w:val="00935B4E"/>
    <w:rsid w:val="00935FF2"/>
    <w:rsid w:val="009361E0"/>
    <w:rsid w:val="00936227"/>
    <w:rsid w:val="00936E3C"/>
    <w:rsid w:val="00937B75"/>
    <w:rsid w:val="00937F39"/>
    <w:rsid w:val="00940429"/>
    <w:rsid w:val="009430D8"/>
    <w:rsid w:val="00943116"/>
    <w:rsid w:val="00943239"/>
    <w:rsid w:val="009433DC"/>
    <w:rsid w:val="00944405"/>
    <w:rsid w:val="00944461"/>
    <w:rsid w:val="00945129"/>
    <w:rsid w:val="009457E3"/>
    <w:rsid w:val="00945E60"/>
    <w:rsid w:val="00947756"/>
    <w:rsid w:val="00947AEA"/>
    <w:rsid w:val="00947C32"/>
    <w:rsid w:val="00947E9A"/>
    <w:rsid w:val="00951D3E"/>
    <w:rsid w:val="009521C8"/>
    <w:rsid w:val="009527E8"/>
    <w:rsid w:val="00952AF6"/>
    <w:rsid w:val="0095325C"/>
    <w:rsid w:val="009536D0"/>
    <w:rsid w:val="009538F9"/>
    <w:rsid w:val="00953FD0"/>
    <w:rsid w:val="00954025"/>
    <w:rsid w:val="00954541"/>
    <w:rsid w:val="00954BDB"/>
    <w:rsid w:val="00954FFA"/>
    <w:rsid w:val="00955104"/>
    <w:rsid w:val="009555B1"/>
    <w:rsid w:val="0095580E"/>
    <w:rsid w:val="009558C9"/>
    <w:rsid w:val="00955F2A"/>
    <w:rsid w:val="0095629C"/>
    <w:rsid w:val="00956B3D"/>
    <w:rsid w:val="00957150"/>
    <w:rsid w:val="00957393"/>
    <w:rsid w:val="00960914"/>
    <w:rsid w:val="00960BC7"/>
    <w:rsid w:val="00961471"/>
    <w:rsid w:val="00961724"/>
    <w:rsid w:val="00961A5B"/>
    <w:rsid w:val="009621EA"/>
    <w:rsid w:val="009624A1"/>
    <w:rsid w:val="0096303C"/>
    <w:rsid w:val="00963340"/>
    <w:rsid w:val="00963579"/>
    <w:rsid w:val="009638B4"/>
    <w:rsid w:val="00964380"/>
    <w:rsid w:val="009659FA"/>
    <w:rsid w:val="00965AD2"/>
    <w:rsid w:val="00966639"/>
    <w:rsid w:val="00966796"/>
    <w:rsid w:val="009676BB"/>
    <w:rsid w:val="00967ABD"/>
    <w:rsid w:val="00967D32"/>
    <w:rsid w:val="00967D89"/>
    <w:rsid w:val="00970ADD"/>
    <w:rsid w:val="0097112E"/>
    <w:rsid w:val="009714FD"/>
    <w:rsid w:val="00971644"/>
    <w:rsid w:val="00971934"/>
    <w:rsid w:val="00973E4F"/>
    <w:rsid w:val="00974004"/>
    <w:rsid w:val="00974624"/>
    <w:rsid w:val="009747FA"/>
    <w:rsid w:val="00974901"/>
    <w:rsid w:val="00974A82"/>
    <w:rsid w:val="00974C07"/>
    <w:rsid w:val="00974C80"/>
    <w:rsid w:val="009752FE"/>
    <w:rsid w:val="0097580C"/>
    <w:rsid w:val="00975A73"/>
    <w:rsid w:val="0097645E"/>
    <w:rsid w:val="00976D3B"/>
    <w:rsid w:val="009772BE"/>
    <w:rsid w:val="00977607"/>
    <w:rsid w:val="00977FCE"/>
    <w:rsid w:val="0098016B"/>
    <w:rsid w:val="00980201"/>
    <w:rsid w:val="0098030F"/>
    <w:rsid w:val="00981AF7"/>
    <w:rsid w:val="009827FF"/>
    <w:rsid w:val="00982A09"/>
    <w:rsid w:val="00983794"/>
    <w:rsid w:val="00983CBB"/>
    <w:rsid w:val="00983CC5"/>
    <w:rsid w:val="00984064"/>
    <w:rsid w:val="009848DE"/>
    <w:rsid w:val="0098492F"/>
    <w:rsid w:val="00984DD7"/>
    <w:rsid w:val="00985294"/>
    <w:rsid w:val="009853B7"/>
    <w:rsid w:val="00985701"/>
    <w:rsid w:val="00985BA6"/>
    <w:rsid w:val="00986BF6"/>
    <w:rsid w:val="00986FB5"/>
    <w:rsid w:val="0098716B"/>
    <w:rsid w:val="0098745A"/>
    <w:rsid w:val="00987631"/>
    <w:rsid w:val="0098780B"/>
    <w:rsid w:val="009878D4"/>
    <w:rsid w:val="0099075A"/>
    <w:rsid w:val="00990CB8"/>
    <w:rsid w:val="00990E53"/>
    <w:rsid w:val="009915A5"/>
    <w:rsid w:val="009919A7"/>
    <w:rsid w:val="0099236E"/>
    <w:rsid w:val="00992378"/>
    <w:rsid w:val="00993A5D"/>
    <w:rsid w:val="00994571"/>
    <w:rsid w:val="00994BA8"/>
    <w:rsid w:val="00994E3B"/>
    <w:rsid w:val="0099570F"/>
    <w:rsid w:val="009958FB"/>
    <w:rsid w:val="00995B5F"/>
    <w:rsid w:val="00995DC3"/>
    <w:rsid w:val="009968D7"/>
    <w:rsid w:val="0099717E"/>
    <w:rsid w:val="00997A4C"/>
    <w:rsid w:val="00997CE0"/>
    <w:rsid w:val="009A02E8"/>
    <w:rsid w:val="009A07BC"/>
    <w:rsid w:val="009A13E5"/>
    <w:rsid w:val="009A1515"/>
    <w:rsid w:val="009A1F31"/>
    <w:rsid w:val="009A2007"/>
    <w:rsid w:val="009A218C"/>
    <w:rsid w:val="009A28D6"/>
    <w:rsid w:val="009A319D"/>
    <w:rsid w:val="009A467D"/>
    <w:rsid w:val="009A47A4"/>
    <w:rsid w:val="009A4C4E"/>
    <w:rsid w:val="009A52A9"/>
    <w:rsid w:val="009A602F"/>
    <w:rsid w:val="009A636A"/>
    <w:rsid w:val="009A6691"/>
    <w:rsid w:val="009A66D8"/>
    <w:rsid w:val="009A69AA"/>
    <w:rsid w:val="009A6F3E"/>
    <w:rsid w:val="009A7526"/>
    <w:rsid w:val="009A7F77"/>
    <w:rsid w:val="009B01ED"/>
    <w:rsid w:val="009B0812"/>
    <w:rsid w:val="009B0AB4"/>
    <w:rsid w:val="009B0C32"/>
    <w:rsid w:val="009B0D29"/>
    <w:rsid w:val="009B17B5"/>
    <w:rsid w:val="009B1BCE"/>
    <w:rsid w:val="009B2538"/>
    <w:rsid w:val="009B2DCE"/>
    <w:rsid w:val="009B3281"/>
    <w:rsid w:val="009B32C2"/>
    <w:rsid w:val="009B37CB"/>
    <w:rsid w:val="009B3908"/>
    <w:rsid w:val="009B3B2A"/>
    <w:rsid w:val="009B3BF9"/>
    <w:rsid w:val="009B4D3B"/>
    <w:rsid w:val="009B5394"/>
    <w:rsid w:val="009B56B0"/>
    <w:rsid w:val="009B576E"/>
    <w:rsid w:val="009B5805"/>
    <w:rsid w:val="009B634B"/>
    <w:rsid w:val="009B66E0"/>
    <w:rsid w:val="009B6862"/>
    <w:rsid w:val="009B6870"/>
    <w:rsid w:val="009B715F"/>
    <w:rsid w:val="009B737F"/>
    <w:rsid w:val="009B7993"/>
    <w:rsid w:val="009C166C"/>
    <w:rsid w:val="009C17D4"/>
    <w:rsid w:val="009C1A0A"/>
    <w:rsid w:val="009C1DDD"/>
    <w:rsid w:val="009C24DD"/>
    <w:rsid w:val="009C2979"/>
    <w:rsid w:val="009C2A59"/>
    <w:rsid w:val="009C2ACB"/>
    <w:rsid w:val="009C3664"/>
    <w:rsid w:val="009C36EA"/>
    <w:rsid w:val="009C4544"/>
    <w:rsid w:val="009C4E02"/>
    <w:rsid w:val="009C4EBB"/>
    <w:rsid w:val="009C5417"/>
    <w:rsid w:val="009C5D0A"/>
    <w:rsid w:val="009C5D92"/>
    <w:rsid w:val="009C5DCD"/>
    <w:rsid w:val="009C5E9D"/>
    <w:rsid w:val="009C65D0"/>
    <w:rsid w:val="009C66D4"/>
    <w:rsid w:val="009C6C63"/>
    <w:rsid w:val="009C7943"/>
    <w:rsid w:val="009C7C64"/>
    <w:rsid w:val="009D1458"/>
    <w:rsid w:val="009D14B2"/>
    <w:rsid w:val="009D1F84"/>
    <w:rsid w:val="009D2465"/>
    <w:rsid w:val="009D3134"/>
    <w:rsid w:val="009D363B"/>
    <w:rsid w:val="009D36BA"/>
    <w:rsid w:val="009D3FB5"/>
    <w:rsid w:val="009D4309"/>
    <w:rsid w:val="009D486F"/>
    <w:rsid w:val="009D495F"/>
    <w:rsid w:val="009D4B0E"/>
    <w:rsid w:val="009D4DD6"/>
    <w:rsid w:val="009D4F3D"/>
    <w:rsid w:val="009D61C1"/>
    <w:rsid w:val="009D6D9B"/>
    <w:rsid w:val="009D6DFC"/>
    <w:rsid w:val="009D7B3F"/>
    <w:rsid w:val="009E08C2"/>
    <w:rsid w:val="009E0BEE"/>
    <w:rsid w:val="009E0C76"/>
    <w:rsid w:val="009E1166"/>
    <w:rsid w:val="009E14F5"/>
    <w:rsid w:val="009E25EB"/>
    <w:rsid w:val="009E2C76"/>
    <w:rsid w:val="009E2D1E"/>
    <w:rsid w:val="009E37C3"/>
    <w:rsid w:val="009E3EEB"/>
    <w:rsid w:val="009E3F17"/>
    <w:rsid w:val="009E3F72"/>
    <w:rsid w:val="009E4D59"/>
    <w:rsid w:val="009E5445"/>
    <w:rsid w:val="009E5B2E"/>
    <w:rsid w:val="009E6275"/>
    <w:rsid w:val="009E6363"/>
    <w:rsid w:val="009E641C"/>
    <w:rsid w:val="009E6C19"/>
    <w:rsid w:val="009E7500"/>
    <w:rsid w:val="009E7E9C"/>
    <w:rsid w:val="009F0112"/>
    <w:rsid w:val="009F02DB"/>
    <w:rsid w:val="009F0510"/>
    <w:rsid w:val="009F0C95"/>
    <w:rsid w:val="009F0F2E"/>
    <w:rsid w:val="009F132F"/>
    <w:rsid w:val="009F154A"/>
    <w:rsid w:val="009F1865"/>
    <w:rsid w:val="009F2952"/>
    <w:rsid w:val="009F29E0"/>
    <w:rsid w:val="009F2A66"/>
    <w:rsid w:val="009F3443"/>
    <w:rsid w:val="009F388A"/>
    <w:rsid w:val="009F43C5"/>
    <w:rsid w:val="009F49EC"/>
    <w:rsid w:val="009F4A56"/>
    <w:rsid w:val="009F4D16"/>
    <w:rsid w:val="009F4D92"/>
    <w:rsid w:val="009F5034"/>
    <w:rsid w:val="009F50C3"/>
    <w:rsid w:val="009F6225"/>
    <w:rsid w:val="009F624E"/>
    <w:rsid w:val="009F6AAB"/>
    <w:rsid w:val="009F6E5C"/>
    <w:rsid w:val="009F6F77"/>
    <w:rsid w:val="009F7950"/>
    <w:rsid w:val="00A00578"/>
    <w:rsid w:val="00A00838"/>
    <w:rsid w:val="00A01065"/>
    <w:rsid w:val="00A012DE"/>
    <w:rsid w:val="00A014F5"/>
    <w:rsid w:val="00A01A4C"/>
    <w:rsid w:val="00A0253C"/>
    <w:rsid w:val="00A0282B"/>
    <w:rsid w:val="00A02E1F"/>
    <w:rsid w:val="00A032DF"/>
    <w:rsid w:val="00A04B06"/>
    <w:rsid w:val="00A04D72"/>
    <w:rsid w:val="00A0514B"/>
    <w:rsid w:val="00A059DD"/>
    <w:rsid w:val="00A06B7C"/>
    <w:rsid w:val="00A07D69"/>
    <w:rsid w:val="00A07D75"/>
    <w:rsid w:val="00A110EC"/>
    <w:rsid w:val="00A111BA"/>
    <w:rsid w:val="00A11256"/>
    <w:rsid w:val="00A113FC"/>
    <w:rsid w:val="00A12D7D"/>
    <w:rsid w:val="00A12F5E"/>
    <w:rsid w:val="00A13118"/>
    <w:rsid w:val="00A14377"/>
    <w:rsid w:val="00A14436"/>
    <w:rsid w:val="00A14B78"/>
    <w:rsid w:val="00A14BBD"/>
    <w:rsid w:val="00A15436"/>
    <w:rsid w:val="00A15B94"/>
    <w:rsid w:val="00A163D5"/>
    <w:rsid w:val="00A16E96"/>
    <w:rsid w:val="00A17977"/>
    <w:rsid w:val="00A2040C"/>
    <w:rsid w:val="00A21161"/>
    <w:rsid w:val="00A212D9"/>
    <w:rsid w:val="00A2268E"/>
    <w:rsid w:val="00A2281B"/>
    <w:rsid w:val="00A23024"/>
    <w:rsid w:val="00A237C9"/>
    <w:rsid w:val="00A239E8"/>
    <w:rsid w:val="00A24205"/>
    <w:rsid w:val="00A24560"/>
    <w:rsid w:val="00A249FD"/>
    <w:rsid w:val="00A24B36"/>
    <w:rsid w:val="00A24D70"/>
    <w:rsid w:val="00A24F19"/>
    <w:rsid w:val="00A25C93"/>
    <w:rsid w:val="00A26432"/>
    <w:rsid w:val="00A2672F"/>
    <w:rsid w:val="00A2688E"/>
    <w:rsid w:val="00A26900"/>
    <w:rsid w:val="00A26E31"/>
    <w:rsid w:val="00A26F90"/>
    <w:rsid w:val="00A27117"/>
    <w:rsid w:val="00A3029E"/>
    <w:rsid w:val="00A30BBA"/>
    <w:rsid w:val="00A30E05"/>
    <w:rsid w:val="00A31522"/>
    <w:rsid w:val="00A3180D"/>
    <w:rsid w:val="00A31A62"/>
    <w:rsid w:val="00A31FA0"/>
    <w:rsid w:val="00A3201A"/>
    <w:rsid w:val="00A32111"/>
    <w:rsid w:val="00A3251A"/>
    <w:rsid w:val="00A32984"/>
    <w:rsid w:val="00A32E33"/>
    <w:rsid w:val="00A32EA4"/>
    <w:rsid w:val="00A33445"/>
    <w:rsid w:val="00A336D7"/>
    <w:rsid w:val="00A342DC"/>
    <w:rsid w:val="00A34435"/>
    <w:rsid w:val="00A34464"/>
    <w:rsid w:val="00A3450A"/>
    <w:rsid w:val="00A34DE7"/>
    <w:rsid w:val="00A35109"/>
    <w:rsid w:val="00A3591F"/>
    <w:rsid w:val="00A35A07"/>
    <w:rsid w:val="00A35CC1"/>
    <w:rsid w:val="00A368A5"/>
    <w:rsid w:val="00A3755F"/>
    <w:rsid w:val="00A37870"/>
    <w:rsid w:val="00A37BDA"/>
    <w:rsid w:val="00A40385"/>
    <w:rsid w:val="00A40F38"/>
    <w:rsid w:val="00A42243"/>
    <w:rsid w:val="00A42414"/>
    <w:rsid w:val="00A42DC2"/>
    <w:rsid w:val="00A44ECE"/>
    <w:rsid w:val="00A44FE9"/>
    <w:rsid w:val="00A4640A"/>
    <w:rsid w:val="00A46A96"/>
    <w:rsid w:val="00A47367"/>
    <w:rsid w:val="00A47782"/>
    <w:rsid w:val="00A47994"/>
    <w:rsid w:val="00A47CEF"/>
    <w:rsid w:val="00A502CA"/>
    <w:rsid w:val="00A50310"/>
    <w:rsid w:val="00A503C0"/>
    <w:rsid w:val="00A510BA"/>
    <w:rsid w:val="00A52010"/>
    <w:rsid w:val="00A52032"/>
    <w:rsid w:val="00A527CF"/>
    <w:rsid w:val="00A52E17"/>
    <w:rsid w:val="00A53137"/>
    <w:rsid w:val="00A5476B"/>
    <w:rsid w:val="00A556B2"/>
    <w:rsid w:val="00A55E52"/>
    <w:rsid w:val="00A56ED7"/>
    <w:rsid w:val="00A56F2B"/>
    <w:rsid w:val="00A56F9F"/>
    <w:rsid w:val="00A57AF5"/>
    <w:rsid w:val="00A607C7"/>
    <w:rsid w:val="00A60A24"/>
    <w:rsid w:val="00A60B9D"/>
    <w:rsid w:val="00A60D42"/>
    <w:rsid w:val="00A60F76"/>
    <w:rsid w:val="00A61408"/>
    <w:rsid w:val="00A61470"/>
    <w:rsid w:val="00A6185E"/>
    <w:rsid w:val="00A62272"/>
    <w:rsid w:val="00A6240F"/>
    <w:rsid w:val="00A6338C"/>
    <w:rsid w:val="00A63634"/>
    <w:rsid w:val="00A63679"/>
    <w:rsid w:val="00A63F57"/>
    <w:rsid w:val="00A64059"/>
    <w:rsid w:val="00A645CC"/>
    <w:rsid w:val="00A655C5"/>
    <w:rsid w:val="00A65600"/>
    <w:rsid w:val="00A65733"/>
    <w:rsid w:val="00A659E4"/>
    <w:rsid w:val="00A66026"/>
    <w:rsid w:val="00A66564"/>
    <w:rsid w:val="00A66584"/>
    <w:rsid w:val="00A66E5B"/>
    <w:rsid w:val="00A674A2"/>
    <w:rsid w:val="00A676ED"/>
    <w:rsid w:val="00A6780E"/>
    <w:rsid w:val="00A67B34"/>
    <w:rsid w:val="00A67B65"/>
    <w:rsid w:val="00A67DBC"/>
    <w:rsid w:val="00A7038C"/>
    <w:rsid w:val="00A70670"/>
    <w:rsid w:val="00A706BE"/>
    <w:rsid w:val="00A70AFD"/>
    <w:rsid w:val="00A710A6"/>
    <w:rsid w:val="00A71AAE"/>
    <w:rsid w:val="00A71D24"/>
    <w:rsid w:val="00A721D2"/>
    <w:rsid w:val="00A72838"/>
    <w:rsid w:val="00A72F6B"/>
    <w:rsid w:val="00A730B5"/>
    <w:rsid w:val="00A738E9"/>
    <w:rsid w:val="00A7394D"/>
    <w:rsid w:val="00A73E39"/>
    <w:rsid w:val="00A73F0B"/>
    <w:rsid w:val="00A74DA4"/>
    <w:rsid w:val="00A75BED"/>
    <w:rsid w:val="00A75E63"/>
    <w:rsid w:val="00A766CC"/>
    <w:rsid w:val="00A766E6"/>
    <w:rsid w:val="00A76817"/>
    <w:rsid w:val="00A7682E"/>
    <w:rsid w:val="00A77090"/>
    <w:rsid w:val="00A7763F"/>
    <w:rsid w:val="00A777CB"/>
    <w:rsid w:val="00A77D4F"/>
    <w:rsid w:val="00A77F65"/>
    <w:rsid w:val="00A8007C"/>
    <w:rsid w:val="00A8045D"/>
    <w:rsid w:val="00A81543"/>
    <w:rsid w:val="00A81AB8"/>
    <w:rsid w:val="00A81F1D"/>
    <w:rsid w:val="00A82358"/>
    <w:rsid w:val="00A8249A"/>
    <w:rsid w:val="00A82B3D"/>
    <w:rsid w:val="00A82D2D"/>
    <w:rsid w:val="00A82E03"/>
    <w:rsid w:val="00A830DE"/>
    <w:rsid w:val="00A838F4"/>
    <w:rsid w:val="00A85024"/>
    <w:rsid w:val="00A85269"/>
    <w:rsid w:val="00A85329"/>
    <w:rsid w:val="00A85688"/>
    <w:rsid w:val="00A85762"/>
    <w:rsid w:val="00A85CA8"/>
    <w:rsid w:val="00A861CE"/>
    <w:rsid w:val="00A8670F"/>
    <w:rsid w:val="00A86802"/>
    <w:rsid w:val="00A872E3"/>
    <w:rsid w:val="00A907FD"/>
    <w:rsid w:val="00A909C8"/>
    <w:rsid w:val="00A90B28"/>
    <w:rsid w:val="00A90EA0"/>
    <w:rsid w:val="00A9125E"/>
    <w:rsid w:val="00A9152E"/>
    <w:rsid w:val="00A91CE0"/>
    <w:rsid w:val="00A92098"/>
    <w:rsid w:val="00A921C3"/>
    <w:rsid w:val="00A9227E"/>
    <w:rsid w:val="00A928A4"/>
    <w:rsid w:val="00A931CD"/>
    <w:rsid w:val="00A93CB4"/>
    <w:rsid w:val="00A94BB0"/>
    <w:rsid w:val="00A95426"/>
    <w:rsid w:val="00A95B6E"/>
    <w:rsid w:val="00A95C26"/>
    <w:rsid w:val="00A95E2A"/>
    <w:rsid w:val="00A960C7"/>
    <w:rsid w:val="00A9672A"/>
    <w:rsid w:val="00A9731C"/>
    <w:rsid w:val="00A9746D"/>
    <w:rsid w:val="00A97839"/>
    <w:rsid w:val="00A97E0A"/>
    <w:rsid w:val="00A97E4A"/>
    <w:rsid w:val="00AA026D"/>
    <w:rsid w:val="00AA0361"/>
    <w:rsid w:val="00AA0529"/>
    <w:rsid w:val="00AA0CD6"/>
    <w:rsid w:val="00AA1E73"/>
    <w:rsid w:val="00AA207B"/>
    <w:rsid w:val="00AA2755"/>
    <w:rsid w:val="00AA2988"/>
    <w:rsid w:val="00AA2EE8"/>
    <w:rsid w:val="00AA339D"/>
    <w:rsid w:val="00AA354B"/>
    <w:rsid w:val="00AA394A"/>
    <w:rsid w:val="00AA3C02"/>
    <w:rsid w:val="00AA4379"/>
    <w:rsid w:val="00AA4888"/>
    <w:rsid w:val="00AA4BD0"/>
    <w:rsid w:val="00AA5292"/>
    <w:rsid w:val="00AA5608"/>
    <w:rsid w:val="00AA5D92"/>
    <w:rsid w:val="00AA6038"/>
    <w:rsid w:val="00AA6209"/>
    <w:rsid w:val="00AA6533"/>
    <w:rsid w:val="00AA65BB"/>
    <w:rsid w:val="00AA687C"/>
    <w:rsid w:val="00AA740C"/>
    <w:rsid w:val="00AA75F9"/>
    <w:rsid w:val="00AA7CCB"/>
    <w:rsid w:val="00AA7D1E"/>
    <w:rsid w:val="00AB0995"/>
    <w:rsid w:val="00AB0D23"/>
    <w:rsid w:val="00AB12AC"/>
    <w:rsid w:val="00AB2185"/>
    <w:rsid w:val="00AB23F0"/>
    <w:rsid w:val="00AB26CB"/>
    <w:rsid w:val="00AB2941"/>
    <w:rsid w:val="00AB2EC9"/>
    <w:rsid w:val="00AB33AA"/>
    <w:rsid w:val="00AB383B"/>
    <w:rsid w:val="00AB384E"/>
    <w:rsid w:val="00AB3973"/>
    <w:rsid w:val="00AB3AD3"/>
    <w:rsid w:val="00AB414F"/>
    <w:rsid w:val="00AB423D"/>
    <w:rsid w:val="00AB49F6"/>
    <w:rsid w:val="00AB52EF"/>
    <w:rsid w:val="00AB54DB"/>
    <w:rsid w:val="00AB554D"/>
    <w:rsid w:val="00AB57D8"/>
    <w:rsid w:val="00AB5860"/>
    <w:rsid w:val="00AB5892"/>
    <w:rsid w:val="00AB5C2B"/>
    <w:rsid w:val="00AB6BCA"/>
    <w:rsid w:val="00AB6F50"/>
    <w:rsid w:val="00AB71C0"/>
    <w:rsid w:val="00AB7CAF"/>
    <w:rsid w:val="00AB7FE3"/>
    <w:rsid w:val="00AC00DA"/>
    <w:rsid w:val="00AC21AE"/>
    <w:rsid w:val="00AC21FE"/>
    <w:rsid w:val="00AC25D7"/>
    <w:rsid w:val="00AC2844"/>
    <w:rsid w:val="00AC2892"/>
    <w:rsid w:val="00AC28C5"/>
    <w:rsid w:val="00AC2E0D"/>
    <w:rsid w:val="00AC336E"/>
    <w:rsid w:val="00AC3B15"/>
    <w:rsid w:val="00AC4DAA"/>
    <w:rsid w:val="00AC4FD5"/>
    <w:rsid w:val="00AC524F"/>
    <w:rsid w:val="00AC5504"/>
    <w:rsid w:val="00AC58DE"/>
    <w:rsid w:val="00AC5CA0"/>
    <w:rsid w:val="00AC5EFE"/>
    <w:rsid w:val="00AC7082"/>
    <w:rsid w:val="00AC709E"/>
    <w:rsid w:val="00AC7135"/>
    <w:rsid w:val="00AC775B"/>
    <w:rsid w:val="00AC7BA6"/>
    <w:rsid w:val="00AD0938"/>
    <w:rsid w:val="00AD0B36"/>
    <w:rsid w:val="00AD0BBD"/>
    <w:rsid w:val="00AD0BEE"/>
    <w:rsid w:val="00AD2131"/>
    <w:rsid w:val="00AD239C"/>
    <w:rsid w:val="00AD33EE"/>
    <w:rsid w:val="00AD3999"/>
    <w:rsid w:val="00AD3D3B"/>
    <w:rsid w:val="00AD412E"/>
    <w:rsid w:val="00AD4281"/>
    <w:rsid w:val="00AD5164"/>
    <w:rsid w:val="00AD5BF7"/>
    <w:rsid w:val="00AD6212"/>
    <w:rsid w:val="00AD665A"/>
    <w:rsid w:val="00AD6685"/>
    <w:rsid w:val="00AD6975"/>
    <w:rsid w:val="00AD7205"/>
    <w:rsid w:val="00AE01C5"/>
    <w:rsid w:val="00AE1167"/>
    <w:rsid w:val="00AE1BFE"/>
    <w:rsid w:val="00AE22B2"/>
    <w:rsid w:val="00AE230E"/>
    <w:rsid w:val="00AE24C5"/>
    <w:rsid w:val="00AE2564"/>
    <w:rsid w:val="00AE2BB0"/>
    <w:rsid w:val="00AE3CE3"/>
    <w:rsid w:val="00AE4E44"/>
    <w:rsid w:val="00AE56D1"/>
    <w:rsid w:val="00AE5713"/>
    <w:rsid w:val="00AE5C42"/>
    <w:rsid w:val="00AE6AE0"/>
    <w:rsid w:val="00AE71E4"/>
    <w:rsid w:val="00AE73F3"/>
    <w:rsid w:val="00AE78C6"/>
    <w:rsid w:val="00AE78E7"/>
    <w:rsid w:val="00AE7AB1"/>
    <w:rsid w:val="00AE7F32"/>
    <w:rsid w:val="00AF04CE"/>
    <w:rsid w:val="00AF0DDA"/>
    <w:rsid w:val="00AF12A3"/>
    <w:rsid w:val="00AF1F47"/>
    <w:rsid w:val="00AF20CA"/>
    <w:rsid w:val="00AF218A"/>
    <w:rsid w:val="00AF26D3"/>
    <w:rsid w:val="00AF26F5"/>
    <w:rsid w:val="00AF2CD1"/>
    <w:rsid w:val="00AF3203"/>
    <w:rsid w:val="00AF3AA6"/>
    <w:rsid w:val="00AF41EA"/>
    <w:rsid w:val="00AF59EB"/>
    <w:rsid w:val="00AF5F61"/>
    <w:rsid w:val="00AF69D2"/>
    <w:rsid w:val="00AF6BF8"/>
    <w:rsid w:val="00AF70DF"/>
    <w:rsid w:val="00AF764F"/>
    <w:rsid w:val="00AF7905"/>
    <w:rsid w:val="00AF79EF"/>
    <w:rsid w:val="00AF7AEF"/>
    <w:rsid w:val="00B0041A"/>
    <w:rsid w:val="00B013C5"/>
    <w:rsid w:val="00B016B6"/>
    <w:rsid w:val="00B01928"/>
    <w:rsid w:val="00B024C3"/>
    <w:rsid w:val="00B0377E"/>
    <w:rsid w:val="00B03A0D"/>
    <w:rsid w:val="00B03AC0"/>
    <w:rsid w:val="00B04B25"/>
    <w:rsid w:val="00B04B63"/>
    <w:rsid w:val="00B04C2E"/>
    <w:rsid w:val="00B04D5E"/>
    <w:rsid w:val="00B0503C"/>
    <w:rsid w:val="00B054BD"/>
    <w:rsid w:val="00B0554A"/>
    <w:rsid w:val="00B05E10"/>
    <w:rsid w:val="00B05FF4"/>
    <w:rsid w:val="00B06415"/>
    <w:rsid w:val="00B0721B"/>
    <w:rsid w:val="00B07AD9"/>
    <w:rsid w:val="00B1028B"/>
    <w:rsid w:val="00B108D9"/>
    <w:rsid w:val="00B10F8A"/>
    <w:rsid w:val="00B11538"/>
    <w:rsid w:val="00B125F2"/>
    <w:rsid w:val="00B12776"/>
    <w:rsid w:val="00B12814"/>
    <w:rsid w:val="00B12B3A"/>
    <w:rsid w:val="00B1335F"/>
    <w:rsid w:val="00B1370F"/>
    <w:rsid w:val="00B138C4"/>
    <w:rsid w:val="00B144D1"/>
    <w:rsid w:val="00B14671"/>
    <w:rsid w:val="00B148A6"/>
    <w:rsid w:val="00B14B92"/>
    <w:rsid w:val="00B14C71"/>
    <w:rsid w:val="00B14DB4"/>
    <w:rsid w:val="00B15219"/>
    <w:rsid w:val="00B15692"/>
    <w:rsid w:val="00B15C6C"/>
    <w:rsid w:val="00B1655E"/>
    <w:rsid w:val="00B1660C"/>
    <w:rsid w:val="00B17FA0"/>
    <w:rsid w:val="00B20682"/>
    <w:rsid w:val="00B20BAB"/>
    <w:rsid w:val="00B20FBB"/>
    <w:rsid w:val="00B2103A"/>
    <w:rsid w:val="00B21404"/>
    <w:rsid w:val="00B21840"/>
    <w:rsid w:val="00B21D92"/>
    <w:rsid w:val="00B22206"/>
    <w:rsid w:val="00B23888"/>
    <w:rsid w:val="00B23F5F"/>
    <w:rsid w:val="00B25080"/>
    <w:rsid w:val="00B25A55"/>
    <w:rsid w:val="00B26C7E"/>
    <w:rsid w:val="00B2737E"/>
    <w:rsid w:val="00B27544"/>
    <w:rsid w:val="00B279B8"/>
    <w:rsid w:val="00B301F0"/>
    <w:rsid w:val="00B30694"/>
    <w:rsid w:val="00B30A9D"/>
    <w:rsid w:val="00B310AA"/>
    <w:rsid w:val="00B311A2"/>
    <w:rsid w:val="00B3143B"/>
    <w:rsid w:val="00B31A27"/>
    <w:rsid w:val="00B320A9"/>
    <w:rsid w:val="00B3268C"/>
    <w:rsid w:val="00B335C0"/>
    <w:rsid w:val="00B33938"/>
    <w:rsid w:val="00B33CCA"/>
    <w:rsid w:val="00B33DFC"/>
    <w:rsid w:val="00B343C0"/>
    <w:rsid w:val="00B35346"/>
    <w:rsid w:val="00B35555"/>
    <w:rsid w:val="00B355A6"/>
    <w:rsid w:val="00B35C57"/>
    <w:rsid w:val="00B362E1"/>
    <w:rsid w:val="00B36C92"/>
    <w:rsid w:val="00B36CBB"/>
    <w:rsid w:val="00B36F13"/>
    <w:rsid w:val="00B37850"/>
    <w:rsid w:val="00B40E4D"/>
    <w:rsid w:val="00B40F65"/>
    <w:rsid w:val="00B41560"/>
    <w:rsid w:val="00B41D0B"/>
    <w:rsid w:val="00B4231C"/>
    <w:rsid w:val="00B424A2"/>
    <w:rsid w:val="00B4252F"/>
    <w:rsid w:val="00B42554"/>
    <w:rsid w:val="00B42CA4"/>
    <w:rsid w:val="00B42F4D"/>
    <w:rsid w:val="00B43B44"/>
    <w:rsid w:val="00B43EAC"/>
    <w:rsid w:val="00B44320"/>
    <w:rsid w:val="00B44F9B"/>
    <w:rsid w:val="00B45094"/>
    <w:rsid w:val="00B450E3"/>
    <w:rsid w:val="00B45220"/>
    <w:rsid w:val="00B452CC"/>
    <w:rsid w:val="00B458AA"/>
    <w:rsid w:val="00B45C31"/>
    <w:rsid w:val="00B46304"/>
    <w:rsid w:val="00B46A0F"/>
    <w:rsid w:val="00B46B57"/>
    <w:rsid w:val="00B46B5B"/>
    <w:rsid w:val="00B47BAA"/>
    <w:rsid w:val="00B47D7B"/>
    <w:rsid w:val="00B500F6"/>
    <w:rsid w:val="00B5016F"/>
    <w:rsid w:val="00B5027A"/>
    <w:rsid w:val="00B50C86"/>
    <w:rsid w:val="00B513E4"/>
    <w:rsid w:val="00B5141A"/>
    <w:rsid w:val="00B52129"/>
    <w:rsid w:val="00B529C7"/>
    <w:rsid w:val="00B52B98"/>
    <w:rsid w:val="00B52BC9"/>
    <w:rsid w:val="00B541AD"/>
    <w:rsid w:val="00B545D1"/>
    <w:rsid w:val="00B548B8"/>
    <w:rsid w:val="00B54B46"/>
    <w:rsid w:val="00B55872"/>
    <w:rsid w:val="00B55915"/>
    <w:rsid w:val="00B55D6D"/>
    <w:rsid w:val="00B55E35"/>
    <w:rsid w:val="00B5637D"/>
    <w:rsid w:val="00B56EBE"/>
    <w:rsid w:val="00B57CAA"/>
    <w:rsid w:val="00B57EEC"/>
    <w:rsid w:val="00B60016"/>
    <w:rsid w:val="00B6021E"/>
    <w:rsid w:val="00B604EA"/>
    <w:rsid w:val="00B60954"/>
    <w:rsid w:val="00B60D70"/>
    <w:rsid w:val="00B6158F"/>
    <w:rsid w:val="00B6179C"/>
    <w:rsid w:val="00B61B23"/>
    <w:rsid w:val="00B61C75"/>
    <w:rsid w:val="00B61ED7"/>
    <w:rsid w:val="00B62B52"/>
    <w:rsid w:val="00B62DFA"/>
    <w:rsid w:val="00B63999"/>
    <w:rsid w:val="00B64559"/>
    <w:rsid w:val="00B6483F"/>
    <w:rsid w:val="00B64BB9"/>
    <w:rsid w:val="00B64C2D"/>
    <w:rsid w:val="00B64E96"/>
    <w:rsid w:val="00B653AA"/>
    <w:rsid w:val="00B658FD"/>
    <w:rsid w:val="00B65C29"/>
    <w:rsid w:val="00B65C45"/>
    <w:rsid w:val="00B65EBD"/>
    <w:rsid w:val="00B66A41"/>
    <w:rsid w:val="00B67498"/>
    <w:rsid w:val="00B67752"/>
    <w:rsid w:val="00B67AA6"/>
    <w:rsid w:val="00B7037E"/>
    <w:rsid w:val="00B70892"/>
    <w:rsid w:val="00B70A07"/>
    <w:rsid w:val="00B70F59"/>
    <w:rsid w:val="00B723E9"/>
    <w:rsid w:val="00B72E00"/>
    <w:rsid w:val="00B72FFC"/>
    <w:rsid w:val="00B73480"/>
    <w:rsid w:val="00B73ACA"/>
    <w:rsid w:val="00B740B5"/>
    <w:rsid w:val="00B74204"/>
    <w:rsid w:val="00B7496C"/>
    <w:rsid w:val="00B74AFE"/>
    <w:rsid w:val="00B74B7C"/>
    <w:rsid w:val="00B75D36"/>
    <w:rsid w:val="00B7744D"/>
    <w:rsid w:val="00B77C7D"/>
    <w:rsid w:val="00B806B4"/>
    <w:rsid w:val="00B809EE"/>
    <w:rsid w:val="00B80CD6"/>
    <w:rsid w:val="00B80E1D"/>
    <w:rsid w:val="00B81022"/>
    <w:rsid w:val="00B8144F"/>
    <w:rsid w:val="00B8227C"/>
    <w:rsid w:val="00B82387"/>
    <w:rsid w:val="00B8276B"/>
    <w:rsid w:val="00B837BE"/>
    <w:rsid w:val="00B845BE"/>
    <w:rsid w:val="00B84733"/>
    <w:rsid w:val="00B84ADE"/>
    <w:rsid w:val="00B84CE6"/>
    <w:rsid w:val="00B85245"/>
    <w:rsid w:val="00B853D6"/>
    <w:rsid w:val="00B85BC0"/>
    <w:rsid w:val="00B8636F"/>
    <w:rsid w:val="00B864DD"/>
    <w:rsid w:val="00B86584"/>
    <w:rsid w:val="00B86607"/>
    <w:rsid w:val="00B86B30"/>
    <w:rsid w:val="00B86F6B"/>
    <w:rsid w:val="00B872F8"/>
    <w:rsid w:val="00B87D05"/>
    <w:rsid w:val="00B903A7"/>
    <w:rsid w:val="00B90A42"/>
    <w:rsid w:val="00B9105C"/>
    <w:rsid w:val="00B91B45"/>
    <w:rsid w:val="00B92AD6"/>
    <w:rsid w:val="00B93101"/>
    <w:rsid w:val="00B93AD3"/>
    <w:rsid w:val="00B93AFA"/>
    <w:rsid w:val="00B93E64"/>
    <w:rsid w:val="00B94C31"/>
    <w:rsid w:val="00B95257"/>
    <w:rsid w:val="00B95882"/>
    <w:rsid w:val="00B958A0"/>
    <w:rsid w:val="00B9604C"/>
    <w:rsid w:val="00B96A4C"/>
    <w:rsid w:val="00B97301"/>
    <w:rsid w:val="00B974AD"/>
    <w:rsid w:val="00B97968"/>
    <w:rsid w:val="00B97EAE"/>
    <w:rsid w:val="00BA0759"/>
    <w:rsid w:val="00BA0F1D"/>
    <w:rsid w:val="00BA185A"/>
    <w:rsid w:val="00BA2195"/>
    <w:rsid w:val="00BA21D9"/>
    <w:rsid w:val="00BA26EA"/>
    <w:rsid w:val="00BA35ED"/>
    <w:rsid w:val="00BA3D4B"/>
    <w:rsid w:val="00BA3E41"/>
    <w:rsid w:val="00BA443B"/>
    <w:rsid w:val="00BA4FF5"/>
    <w:rsid w:val="00BA5C83"/>
    <w:rsid w:val="00BA6095"/>
    <w:rsid w:val="00BA62D0"/>
    <w:rsid w:val="00BA6B13"/>
    <w:rsid w:val="00BA7813"/>
    <w:rsid w:val="00BB026D"/>
    <w:rsid w:val="00BB2327"/>
    <w:rsid w:val="00BB2829"/>
    <w:rsid w:val="00BB2F88"/>
    <w:rsid w:val="00BB3F49"/>
    <w:rsid w:val="00BB483E"/>
    <w:rsid w:val="00BB4F26"/>
    <w:rsid w:val="00BB508A"/>
    <w:rsid w:val="00BB5595"/>
    <w:rsid w:val="00BB57A6"/>
    <w:rsid w:val="00BB5A93"/>
    <w:rsid w:val="00BB5BD6"/>
    <w:rsid w:val="00BB67C9"/>
    <w:rsid w:val="00BB6923"/>
    <w:rsid w:val="00BB6FDC"/>
    <w:rsid w:val="00BB7BC0"/>
    <w:rsid w:val="00BC1191"/>
    <w:rsid w:val="00BC1556"/>
    <w:rsid w:val="00BC1816"/>
    <w:rsid w:val="00BC19AF"/>
    <w:rsid w:val="00BC25D6"/>
    <w:rsid w:val="00BC2702"/>
    <w:rsid w:val="00BC275C"/>
    <w:rsid w:val="00BC3517"/>
    <w:rsid w:val="00BC380A"/>
    <w:rsid w:val="00BC3995"/>
    <w:rsid w:val="00BC3BEC"/>
    <w:rsid w:val="00BC3C51"/>
    <w:rsid w:val="00BC3F71"/>
    <w:rsid w:val="00BC3FA0"/>
    <w:rsid w:val="00BC5C13"/>
    <w:rsid w:val="00BC5FBD"/>
    <w:rsid w:val="00BC5FE3"/>
    <w:rsid w:val="00BC6170"/>
    <w:rsid w:val="00BC62B4"/>
    <w:rsid w:val="00BC64FD"/>
    <w:rsid w:val="00BC65A3"/>
    <w:rsid w:val="00BC6663"/>
    <w:rsid w:val="00BC6882"/>
    <w:rsid w:val="00BC6FD1"/>
    <w:rsid w:val="00BC7044"/>
    <w:rsid w:val="00BC7E44"/>
    <w:rsid w:val="00BD04B7"/>
    <w:rsid w:val="00BD0798"/>
    <w:rsid w:val="00BD07C3"/>
    <w:rsid w:val="00BD0801"/>
    <w:rsid w:val="00BD0924"/>
    <w:rsid w:val="00BD1381"/>
    <w:rsid w:val="00BD1419"/>
    <w:rsid w:val="00BD14A5"/>
    <w:rsid w:val="00BD2E11"/>
    <w:rsid w:val="00BD3212"/>
    <w:rsid w:val="00BD335D"/>
    <w:rsid w:val="00BD4577"/>
    <w:rsid w:val="00BD517C"/>
    <w:rsid w:val="00BD540C"/>
    <w:rsid w:val="00BD61C4"/>
    <w:rsid w:val="00BD6E84"/>
    <w:rsid w:val="00BE07DD"/>
    <w:rsid w:val="00BE0D26"/>
    <w:rsid w:val="00BE10E3"/>
    <w:rsid w:val="00BE316A"/>
    <w:rsid w:val="00BE3BCE"/>
    <w:rsid w:val="00BE469B"/>
    <w:rsid w:val="00BE4703"/>
    <w:rsid w:val="00BE4DEB"/>
    <w:rsid w:val="00BE5C6D"/>
    <w:rsid w:val="00BE5CCB"/>
    <w:rsid w:val="00BE6245"/>
    <w:rsid w:val="00BE67DB"/>
    <w:rsid w:val="00BE6930"/>
    <w:rsid w:val="00BE6B59"/>
    <w:rsid w:val="00BE727C"/>
    <w:rsid w:val="00BE729A"/>
    <w:rsid w:val="00BE7433"/>
    <w:rsid w:val="00BE770D"/>
    <w:rsid w:val="00BE7988"/>
    <w:rsid w:val="00BE79C9"/>
    <w:rsid w:val="00BE7C55"/>
    <w:rsid w:val="00BF00D9"/>
    <w:rsid w:val="00BF0489"/>
    <w:rsid w:val="00BF079C"/>
    <w:rsid w:val="00BF13BF"/>
    <w:rsid w:val="00BF1CA1"/>
    <w:rsid w:val="00BF1E9A"/>
    <w:rsid w:val="00BF1F82"/>
    <w:rsid w:val="00BF2179"/>
    <w:rsid w:val="00BF28FB"/>
    <w:rsid w:val="00BF2966"/>
    <w:rsid w:val="00BF2A66"/>
    <w:rsid w:val="00BF2CB6"/>
    <w:rsid w:val="00BF3646"/>
    <w:rsid w:val="00BF3CD2"/>
    <w:rsid w:val="00BF413A"/>
    <w:rsid w:val="00BF47F7"/>
    <w:rsid w:val="00BF4B89"/>
    <w:rsid w:val="00BF4CAC"/>
    <w:rsid w:val="00BF51CC"/>
    <w:rsid w:val="00BF52D5"/>
    <w:rsid w:val="00BF5C61"/>
    <w:rsid w:val="00BF60A5"/>
    <w:rsid w:val="00BF641A"/>
    <w:rsid w:val="00BF6552"/>
    <w:rsid w:val="00BF6A6E"/>
    <w:rsid w:val="00BF6A7C"/>
    <w:rsid w:val="00BF7E06"/>
    <w:rsid w:val="00C00618"/>
    <w:rsid w:val="00C006E7"/>
    <w:rsid w:val="00C00749"/>
    <w:rsid w:val="00C00D71"/>
    <w:rsid w:val="00C012CF"/>
    <w:rsid w:val="00C01355"/>
    <w:rsid w:val="00C01EF9"/>
    <w:rsid w:val="00C02524"/>
    <w:rsid w:val="00C02D90"/>
    <w:rsid w:val="00C03EA3"/>
    <w:rsid w:val="00C03FE2"/>
    <w:rsid w:val="00C0418D"/>
    <w:rsid w:val="00C04CF4"/>
    <w:rsid w:val="00C05CE0"/>
    <w:rsid w:val="00C06CF5"/>
    <w:rsid w:val="00C075F1"/>
    <w:rsid w:val="00C078AB"/>
    <w:rsid w:val="00C1014D"/>
    <w:rsid w:val="00C101D3"/>
    <w:rsid w:val="00C106FA"/>
    <w:rsid w:val="00C10A5D"/>
    <w:rsid w:val="00C10E59"/>
    <w:rsid w:val="00C11606"/>
    <w:rsid w:val="00C11688"/>
    <w:rsid w:val="00C1204E"/>
    <w:rsid w:val="00C12B4D"/>
    <w:rsid w:val="00C12E1A"/>
    <w:rsid w:val="00C13403"/>
    <w:rsid w:val="00C13B70"/>
    <w:rsid w:val="00C13D71"/>
    <w:rsid w:val="00C13ED0"/>
    <w:rsid w:val="00C13F43"/>
    <w:rsid w:val="00C142C6"/>
    <w:rsid w:val="00C14656"/>
    <w:rsid w:val="00C14C1F"/>
    <w:rsid w:val="00C14DF5"/>
    <w:rsid w:val="00C14E41"/>
    <w:rsid w:val="00C151C1"/>
    <w:rsid w:val="00C157DE"/>
    <w:rsid w:val="00C15823"/>
    <w:rsid w:val="00C15ABB"/>
    <w:rsid w:val="00C16A27"/>
    <w:rsid w:val="00C16A6A"/>
    <w:rsid w:val="00C16AF5"/>
    <w:rsid w:val="00C16B7C"/>
    <w:rsid w:val="00C200AD"/>
    <w:rsid w:val="00C2033A"/>
    <w:rsid w:val="00C207D8"/>
    <w:rsid w:val="00C20ADB"/>
    <w:rsid w:val="00C20E04"/>
    <w:rsid w:val="00C2105A"/>
    <w:rsid w:val="00C21275"/>
    <w:rsid w:val="00C215C8"/>
    <w:rsid w:val="00C22351"/>
    <w:rsid w:val="00C22778"/>
    <w:rsid w:val="00C23535"/>
    <w:rsid w:val="00C2393F"/>
    <w:rsid w:val="00C23F8B"/>
    <w:rsid w:val="00C249F4"/>
    <w:rsid w:val="00C25DDB"/>
    <w:rsid w:val="00C25F5B"/>
    <w:rsid w:val="00C2631D"/>
    <w:rsid w:val="00C26648"/>
    <w:rsid w:val="00C26A2A"/>
    <w:rsid w:val="00C27CAF"/>
    <w:rsid w:val="00C31176"/>
    <w:rsid w:val="00C31421"/>
    <w:rsid w:val="00C31588"/>
    <w:rsid w:val="00C3169F"/>
    <w:rsid w:val="00C32BB3"/>
    <w:rsid w:val="00C32F69"/>
    <w:rsid w:val="00C33044"/>
    <w:rsid w:val="00C333F3"/>
    <w:rsid w:val="00C33458"/>
    <w:rsid w:val="00C33F45"/>
    <w:rsid w:val="00C34B1E"/>
    <w:rsid w:val="00C35901"/>
    <w:rsid w:val="00C359ED"/>
    <w:rsid w:val="00C3677F"/>
    <w:rsid w:val="00C36BA7"/>
    <w:rsid w:val="00C36D0A"/>
    <w:rsid w:val="00C3780B"/>
    <w:rsid w:val="00C379EC"/>
    <w:rsid w:val="00C4000D"/>
    <w:rsid w:val="00C40B0C"/>
    <w:rsid w:val="00C425C5"/>
    <w:rsid w:val="00C4356D"/>
    <w:rsid w:val="00C43EEE"/>
    <w:rsid w:val="00C43F6B"/>
    <w:rsid w:val="00C44AAD"/>
    <w:rsid w:val="00C44D35"/>
    <w:rsid w:val="00C4500E"/>
    <w:rsid w:val="00C4509A"/>
    <w:rsid w:val="00C452CA"/>
    <w:rsid w:val="00C4544C"/>
    <w:rsid w:val="00C45C86"/>
    <w:rsid w:val="00C461DF"/>
    <w:rsid w:val="00C46438"/>
    <w:rsid w:val="00C46AD1"/>
    <w:rsid w:val="00C4713E"/>
    <w:rsid w:val="00C47497"/>
    <w:rsid w:val="00C47A59"/>
    <w:rsid w:val="00C47DA3"/>
    <w:rsid w:val="00C505F8"/>
    <w:rsid w:val="00C50A5E"/>
    <w:rsid w:val="00C50F96"/>
    <w:rsid w:val="00C512EC"/>
    <w:rsid w:val="00C5161D"/>
    <w:rsid w:val="00C51711"/>
    <w:rsid w:val="00C52333"/>
    <w:rsid w:val="00C52D1D"/>
    <w:rsid w:val="00C52D60"/>
    <w:rsid w:val="00C52D7A"/>
    <w:rsid w:val="00C52F2E"/>
    <w:rsid w:val="00C5348D"/>
    <w:rsid w:val="00C53E1B"/>
    <w:rsid w:val="00C54B7E"/>
    <w:rsid w:val="00C54DF0"/>
    <w:rsid w:val="00C55463"/>
    <w:rsid w:val="00C55573"/>
    <w:rsid w:val="00C5576A"/>
    <w:rsid w:val="00C55FC9"/>
    <w:rsid w:val="00C56CBB"/>
    <w:rsid w:val="00C574C8"/>
    <w:rsid w:val="00C57B16"/>
    <w:rsid w:val="00C60A0F"/>
    <w:rsid w:val="00C60AC4"/>
    <w:rsid w:val="00C60BB0"/>
    <w:rsid w:val="00C60DA6"/>
    <w:rsid w:val="00C623AD"/>
    <w:rsid w:val="00C62E49"/>
    <w:rsid w:val="00C62E53"/>
    <w:rsid w:val="00C630AC"/>
    <w:rsid w:val="00C631D2"/>
    <w:rsid w:val="00C63308"/>
    <w:rsid w:val="00C63718"/>
    <w:rsid w:val="00C63746"/>
    <w:rsid w:val="00C63C7E"/>
    <w:rsid w:val="00C63F84"/>
    <w:rsid w:val="00C64FF0"/>
    <w:rsid w:val="00C651F3"/>
    <w:rsid w:val="00C65329"/>
    <w:rsid w:val="00C65D42"/>
    <w:rsid w:val="00C662E8"/>
    <w:rsid w:val="00C665A4"/>
    <w:rsid w:val="00C66A27"/>
    <w:rsid w:val="00C67516"/>
    <w:rsid w:val="00C67E4A"/>
    <w:rsid w:val="00C67E83"/>
    <w:rsid w:val="00C70442"/>
    <w:rsid w:val="00C70755"/>
    <w:rsid w:val="00C70F43"/>
    <w:rsid w:val="00C70FAB"/>
    <w:rsid w:val="00C7165A"/>
    <w:rsid w:val="00C7178A"/>
    <w:rsid w:val="00C71B03"/>
    <w:rsid w:val="00C72124"/>
    <w:rsid w:val="00C72238"/>
    <w:rsid w:val="00C723B4"/>
    <w:rsid w:val="00C72619"/>
    <w:rsid w:val="00C72996"/>
    <w:rsid w:val="00C7392F"/>
    <w:rsid w:val="00C740C1"/>
    <w:rsid w:val="00C74226"/>
    <w:rsid w:val="00C7512F"/>
    <w:rsid w:val="00C751FA"/>
    <w:rsid w:val="00C76118"/>
    <w:rsid w:val="00C7644C"/>
    <w:rsid w:val="00C767DB"/>
    <w:rsid w:val="00C76E8B"/>
    <w:rsid w:val="00C7742E"/>
    <w:rsid w:val="00C77604"/>
    <w:rsid w:val="00C80885"/>
    <w:rsid w:val="00C809F8"/>
    <w:rsid w:val="00C8144A"/>
    <w:rsid w:val="00C816C6"/>
    <w:rsid w:val="00C81FA6"/>
    <w:rsid w:val="00C8204C"/>
    <w:rsid w:val="00C8227F"/>
    <w:rsid w:val="00C82465"/>
    <w:rsid w:val="00C82B46"/>
    <w:rsid w:val="00C82ED6"/>
    <w:rsid w:val="00C83450"/>
    <w:rsid w:val="00C8386C"/>
    <w:rsid w:val="00C83AC6"/>
    <w:rsid w:val="00C84006"/>
    <w:rsid w:val="00C840BB"/>
    <w:rsid w:val="00C84D18"/>
    <w:rsid w:val="00C84E0F"/>
    <w:rsid w:val="00C84E8B"/>
    <w:rsid w:val="00C850E1"/>
    <w:rsid w:val="00C851CA"/>
    <w:rsid w:val="00C8526E"/>
    <w:rsid w:val="00C85716"/>
    <w:rsid w:val="00C86133"/>
    <w:rsid w:val="00C86D81"/>
    <w:rsid w:val="00C87C63"/>
    <w:rsid w:val="00C901D9"/>
    <w:rsid w:val="00C90D47"/>
    <w:rsid w:val="00C9118A"/>
    <w:rsid w:val="00C91866"/>
    <w:rsid w:val="00C919EF"/>
    <w:rsid w:val="00C91B10"/>
    <w:rsid w:val="00C91C01"/>
    <w:rsid w:val="00C927F3"/>
    <w:rsid w:val="00C92A22"/>
    <w:rsid w:val="00C92E9F"/>
    <w:rsid w:val="00C93730"/>
    <w:rsid w:val="00C93C07"/>
    <w:rsid w:val="00C94B3E"/>
    <w:rsid w:val="00C94BB2"/>
    <w:rsid w:val="00C94D47"/>
    <w:rsid w:val="00C9503C"/>
    <w:rsid w:val="00C9523F"/>
    <w:rsid w:val="00C95F3A"/>
    <w:rsid w:val="00C9618E"/>
    <w:rsid w:val="00C96304"/>
    <w:rsid w:val="00C96815"/>
    <w:rsid w:val="00C96AA7"/>
    <w:rsid w:val="00C9735B"/>
    <w:rsid w:val="00C9791D"/>
    <w:rsid w:val="00C97EDE"/>
    <w:rsid w:val="00CA0F12"/>
    <w:rsid w:val="00CA22EC"/>
    <w:rsid w:val="00CA26B5"/>
    <w:rsid w:val="00CA2EE0"/>
    <w:rsid w:val="00CA3392"/>
    <w:rsid w:val="00CA36B1"/>
    <w:rsid w:val="00CA3F2E"/>
    <w:rsid w:val="00CA4310"/>
    <w:rsid w:val="00CA43A4"/>
    <w:rsid w:val="00CA497E"/>
    <w:rsid w:val="00CA53FC"/>
    <w:rsid w:val="00CA572C"/>
    <w:rsid w:val="00CA743C"/>
    <w:rsid w:val="00CA7A32"/>
    <w:rsid w:val="00CB0A2C"/>
    <w:rsid w:val="00CB0AB8"/>
    <w:rsid w:val="00CB0BBE"/>
    <w:rsid w:val="00CB0FE7"/>
    <w:rsid w:val="00CB103B"/>
    <w:rsid w:val="00CB1360"/>
    <w:rsid w:val="00CB1432"/>
    <w:rsid w:val="00CB14B0"/>
    <w:rsid w:val="00CB1EE5"/>
    <w:rsid w:val="00CB2928"/>
    <w:rsid w:val="00CB332F"/>
    <w:rsid w:val="00CB3367"/>
    <w:rsid w:val="00CB38DB"/>
    <w:rsid w:val="00CB391A"/>
    <w:rsid w:val="00CB3B86"/>
    <w:rsid w:val="00CB4116"/>
    <w:rsid w:val="00CB411C"/>
    <w:rsid w:val="00CB4446"/>
    <w:rsid w:val="00CB47E8"/>
    <w:rsid w:val="00CB4FD6"/>
    <w:rsid w:val="00CB514B"/>
    <w:rsid w:val="00CB59A9"/>
    <w:rsid w:val="00CB664F"/>
    <w:rsid w:val="00CB702E"/>
    <w:rsid w:val="00CB7613"/>
    <w:rsid w:val="00CB7978"/>
    <w:rsid w:val="00CC0198"/>
    <w:rsid w:val="00CC01B2"/>
    <w:rsid w:val="00CC127D"/>
    <w:rsid w:val="00CC148F"/>
    <w:rsid w:val="00CC1516"/>
    <w:rsid w:val="00CC16A8"/>
    <w:rsid w:val="00CC1862"/>
    <w:rsid w:val="00CC1D81"/>
    <w:rsid w:val="00CC244B"/>
    <w:rsid w:val="00CC24BD"/>
    <w:rsid w:val="00CC257F"/>
    <w:rsid w:val="00CC34D9"/>
    <w:rsid w:val="00CC36DF"/>
    <w:rsid w:val="00CC375D"/>
    <w:rsid w:val="00CC3796"/>
    <w:rsid w:val="00CC3A55"/>
    <w:rsid w:val="00CC4406"/>
    <w:rsid w:val="00CC4761"/>
    <w:rsid w:val="00CC487F"/>
    <w:rsid w:val="00CC5055"/>
    <w:rsid w:val="00CC55A0"/>
    <w:rsid w:val="00CC572D"/>
    <w:rsid w:val="00CC5B0C"/>
    <w:rsid w:val="00CC616F"/>
    <w:rsid w:val="00CC62B4"/>
    <w:rsid w:val="00CC6D65"/>
    <w:rsid w:val="00CC7B91"/>
    <w:rsid w:val="00CC7C53"/>
    <w:rsid w:val="00CC7D3D"/>
    <w:rsid w:val="00CD11AF"/>
    <w:rsid w:val="00CD17FB"/>
    <w:rsid w:val="00CD1C36"/>
    <w:rsid w:val="00CD1CCE"/>
    <w:rsid w:val="00CD226E"/>
    <w:rsid w:val="00CD2341"/>
    <w:rsid w:val="00CD3253"/>
    <w:rsid w:val="00CD3284"/>
    <w:rsid w:val="00CD37A5"/>
    <w:rsid w:val="00CD4033"/>
    <w:rsid w:val="00CD41C5"/>
    <w:rsid w:val="00CD44E0"/>
    <w:rsid w:val="00CD4961"/>
    <w:rsid w:val="00CD497A"/>
    <w:rsid w:val="00CD4F48"/>
    <w:rsid w:val="00CD6577"/>
    <w:rsid w:val="00CD70D1"/>
    <w:rsid w:val="00CD7C5B"/>
    <w:rsid w:val="00CD7E10"/>
    <w:rsid w:val="00CD7EB7"/>
    <w:rsid w:val="00CE011E"/>
    <w:rsid w:val="00CE02AA"/>
    <w:rsid w:val="00CE04DA"/>
    <w:rsid w:val="00CE14B8"/>
    <w:rsid w:val="00CE170C"/>
    <w:rsid w:val="00CE182F"/>
    <w:rsid w:val="00CE1AC7"/>
    <w:rsid w:val="00CE1FD7"/>
    <w:rsid w:val="00CE2123"/>
    <w:rsid w:val="00CE2F4A"/>
    <w:rsid w:val="00CE341F"/>
    <w:rsid w:val="00CE3653"/>
    <w:rsid w:val="00CE4102"/>
    <w:rsid w:val="00CE46D3"/>
    <w:rsid w:val="00CE5281"/>
    <w:rsid w:val="00CE59D7"/>
    <w:rsid w:val="00CE5AB5"/>
    <w:rsid w:val="00CE5D50"/>
    <w:rsid w:val="00CE606B"/>
    <w:rsid w:val="00CE665D"/>
    <w:rsid w:val="00CE67F5"/>
    <w:rsid w:val="00CE6CF4"/>
    <w:rsid w:val="00CE7245"/>
    <w:rsid w:val="00CF0825"/>
    <w:rsid w:val="00CF08AA"/>
    <w:rsid w:val="00CF0F6B"/>
    <w:rsid w:val="00CF0FC8"/>
    <w:rsid w:val="00CF155B"/>
    <w:rsid w:val="00CF1A98"/>
    <w:rsid w:val="00CF20C1"/>
    <w:rsid w:val="00CF2230"/>
    <w:rsid w:val="00CF295D"/>
    <w:rsid w:val="00CF3076"/>
    <w:rsid w:val="00CF3089"/>
    <w:rsid w:val="00CF3351"/>
    <w:rsid w:val="00CF355F"/>
    <w:rsid w:val="00CF394C"/>
    <w:rsid w:val="00CF3E5B"/>
    <w:rsid w:val="00CF4D77"/>
    <w:rsid w:val="00CF553F"/>
    <w:rsid w:val="00CF554E"/>
    <w:rsid w:val="00CF5703"/>
    <w:rsid w:val="00CF6515"/>
    <w:rsid w:val="00CF6577"/>
    <w:rsid w:val="00CF7248"/>
    <w:rsid w:val="00CF7627"/>
    <w:rsid w:val="00D00281"/>
    <w:rsid w:val="00D00E8F"/>
    <w:rsid w:val="00D01F48"/>
    <w:rsid w:val="00D0201A"/>
    <w:rsid w:val="00D03BF9"/>
    <w:rsid w:val="00D0458B"/>
    <w:rsid w:val="00D04851"/>
    <w:rsid w:val="00D05019"/>
    <w:rsid w:val="00D056D5"/>
    <w:rsid w:val="00D060A5"/>
    <w:rsid w:val="00D062E2"/>
    <w:rsid w:val="00D063BF"/>
    <w:rsid w:val="00D06516"/>
    <w:rsid w:val="00D073BF"/>
    <w:rsid w:val="00D0768B"/>
    <w:rsid w:val="00D1062C"/>
    <w:rsid w:val="00D1103C"/>
    <w:rsid w:val="00D110F5"/>
    <w:rsid w:val="00D115EF"/>
    <w:rsid w:val="00D117FC"/>
    <w:rsid w:val="00D120DA"/>
    <w:rsid w:val="00D126F9"/>
    <w:rsid w:val="00D12E1A"/>
    <w:rsid w:val="00D13469"/>
    <w:rsid w:val="00D13ED0"/>
    <w:rsid w:val="00D14CB0"/>
    <w:rsid w:val="00D14E1A"/>
    <w:rsid w:val="00D150EC"/>
    <w:rsid w:val="00D1564A"/>
    <w:rsid w:val="00D15A5B"/>
    <w:rsid w:val="00D15E5E"/>
    <w:rsid w:val="00D15FE4"/>
    <w:rsid w:val="00D16847"/>
    <w:rsid w:val="00D16C37"/>
    <w:rsid w:val="00D16DA8"/>
    <w:rsid w:val="00D1725F"/>
    <w:rsid w:val="00D174A4"/>
    <w:rsid w:val="00D177CF"/>
    <w:rsid w:val="00D20C4D"/>
    <w:rsid w:val="00D20F8B"/>
    <w:rsid w:val="00D21671"/>
    <w:rsid w:val="00D21C29"/>
    <w:rsid w:val="00D21CAC"/>
    <w:rsid w:val="00D223CE"/>
    <w:rsid w:val="00D22EED"/>
    <w:rsid w:val="00D23181"/>
    <w:rsid w:val="00D232F6"/>
    <w:rsid w:val="00D23310"/>
    <w:rsid w:val="00D2363F"/>
    <w:rsid w:val="00D23F95"/>
    <w:rsid w:val="00D2409C"/>
    <w:rsid w:val="00D24F37"/>
    <w:rsid w:val="00D252A3"/>
    <w:rsid w:val="00D256B7"/>
    <w:rsid w:val="00D25B45"/>
    <w:rsid w:val="00D2693C"/>
    <w:rsid w:val="00D26C6C"/>
    <w:rsid w:val="00D26F87"/>
    <w:rsid w:val="00D270A6"/>
    <w:rsid w:val="00D27445"/>
    <w:rsid w:val="00D278D9"/>
    <w:rsid w:val="00D27D00"/>
    <w:rsid w:val="00D27F89"/>
    <w:rsid w:val="00D302B2"/>
    <w:rsid w:val="00D30724"/>
    <w:rsid w:val="00D30C96"/>
    <w:rsid w:val="00D30EDF"/>
    <w:rsid w:val="00D3153C"/>
    <w:rsid w:val="00D32157"/>
    <w:rsid w:val="00D32271"/>
    <w:rsid w:val="00D32CB1"/>
    <w:rsid w:val="00D32EE1"/>
    <w:rsid w:val="00D33174"/>
    <w:rsid w:val="00D338F2"/>
    <w:rsid w:val="00D33A97"/>
    <w:rsid w:val="00D33A99"/>
    <w:rsid w:val="00D33ADA"/>
    <w:rsid w:val="00D33D9D"/>
    <w:rsid w:val="00D3435B"/>
    <w:rsid w:val="00D343C5"/>
    <w:rsid w:val="00D3445C"/>
    <w:rsid w:val="00D34E7C"/>
    <w:rsid w:val="00D35079"/>
    <w:rsid w:val="00D35710"/>
    <w:rsid w:val="00D36A4E"/>
    <w:rsid w:val="00D378E5"/>
    <w:rsid w:val="00D401F6"/>
    <w:rsid w:val="00D40747"/>
    <w:rsid w:val="00D410B9"/>
    <w:rsid w:val="00D41282"/>
    <w:rsid w:val="00D41572"/>
    <w:rsid w:val="00D4189E"/>
    <w:rsid w:val="00D42181"/>
    <w:rsid w:val="00D42CB5"/>
    <w:rsid w:val="00D430E1"/>
    <w:rsid w:val="00D43BEC"/>
    <w:rsid w:val="00D4418C"/>
    <w:rsid w:val="00D4601B"/>
    <w:rsid w:val="00D474F5"/>
    <w:rsid w:val="00D4762A"/>
    <w:rsid w:val="00D50851"/>
    <w:rsid w:val="00D50C08"/>
    <w:rsid w:val="00D52220"/>
    <w:rsid w:val="00D52261"/>
    <w:rsid w:val="00D5254C"/>
    <w:rsid w:val="00D52A86"/>
    <w:rsid w:val="00D5326C"/>
    <w:rsid w:val="00D53483"/>
    <w:rsid w:val="00D53745"/>
    <w:rsid w:val="00D5385B"/>
    <w:rsid w:val="00D539AF"/>
    <w:rsid w:val="00D5422B"/>
    <w:rsid w:val="00D54548"/>
    <w:rsid w:val="00D549D4"/>
    <w:rsid w:val="00D54F78"/>
    <w:rsid w:val="00D55E71"/>
    <w:rsid w:val="00D55EC4"/>
    <w:rsid w:val="00D55F92"/>
    <w:rsid w:val="00D565E8"/>
    <w:rsid w:val="00D57106"/>
    <w:rsid w:val="00D57707"/>
    <w:rsid w:val="00D57C12"/>
    <w:rsid w:val="00D60001"/>
    <w:rsid w:val="00D601E6"/>
    <w:rsid w:val="00D609C9"/>
    <w:rsid w:val="00D62836"/>
    <w:rsid w:val="00D62FB2"/>
    <w:rsid w:val="00D6337B"/>
    <w:rsid w:val="00D6365D"/>
    <w:rsid w:val="00D636DA"/>
    <w:rsid w:val="00D63A11"/>
    <w:rsid w:val="00D63E1D"/>
    <w:rsid w:val="00D64110"/>
    <w:rsid w:val="00D64C54"/>
    <w:rsid w:val="00D64C98"/>
    <w:rsid w:val="00D65FDD"/>
    <w:rsid w:val="00D665D9"/>
    <w:rsid w:val="00D6665B"/>
    <w:rsid w:val="00D66B0D"/>
    <w:rsid w:val="00D677C5"/>
    <w:rsid w:val="00D67B03"/>
    <w:rsid w:val="00D70264"/>
    <w:rsid w:val="00D71171"/>
    <w:rsid w:val="00D71303"/>
    <w:rsid w:val="00D71AA1"/>
    <w:rsid w:val="00D71B74"/>
    <w:rsid w:val="00D72385"/>
    <w:rsid w:val="00D72ABE"/>
    <w:rsid w:val="00D7308E"/>
    <w:rsid w:val="00D73120"/>
    <w:rsid w:val="00D73586"/>
    <w:rsid w:val="00D74EDB"/>
    <w:rsid w:val="00D757B3"/>
    <w:rsid w:val="00D757BF"/>
    <w:rsid w:val="00D75C75"/>
    <w:rsid w:val="00D7648B"/>
    <w:rsid w:val="00D7708D"/>
    <w:rsid w:val="00D77EB7"/>
    <w:rsid w:val="00D8044B"/>
    <w:rsid w:val="00D8078F"/>
    <w:rsid w:val="00D80820"/>
    <w:rsid w:val="00D808B4"/>
    <w:rsid w:val="00D80942"/>
    <w:rsid w:val="00D81057"/>
    <w:rsid w:val="00D8115B"/>
    <w:rsid w:val="00D81388"/>
    <w:rsid w:val="00D823E0"/>
    <w:rsid w:val="00D8243F"/>
    <w:rsid w:val="00D82587"/>
    <w:rsid w:val="00D8374E"/>
    <w:rsid w:val="00D83A3B"/>
    <w:rsid w:val="00D83B96"/>
    <w:rsid w:val="00D83CE7"/>
    <w:rsid w:val="00D84A2B"/>
    <w:rsid w:val="00D84C74"/>
    <w:rsid w:val="00D851B9"/>
    <w:rsid w:val="00D852B5"/>
    <w:rsid w:val="00D8554E"/>
    <w:rsid w:val="00D85721"/>
    <w:rsid w:val="00D85939"/>
    <w:rsid w:val="00D85A14"/>
    <w:rsid w:val="00D86131"/>
    <w:rsid w:val="00D862FF"/>
    <w:rsid w:val="00D86FD5"/>
    <w:rsid w:val="00D872A7"/>
    <w:rsid w:val="00D8745B"/>
    <w:rsid w:val="00D879DB"/>
    <w:rsid w:val="00D90270"/>
    <w:rsid w:val="00D90483"/>
    <w:rsid w:val="00D907B5"/>
    <w:rsid w:val="00D90C37"/>
    <w:rsid w:val="00D910AE"/>
    <w:rsid w:val="00D91561"/>
    <w:rsid w:val="00D9170E"/>
    <w:rsid w:val="00D91B87"/>
    <w:rsid w:val="00D925F9"/>
    <w:rsid w:val="00D92DD9"/>
    <w:rsid w:val="00D93491"/>
    <w:rsid w:val="00D93CE5"/>
    <w:rsid w:val="00D93F07"/>
    <w:rsid w:val="00D9419E"/>
    <w:rsid w:val="00D9436E"/>
    <w:rsid w:val="00D949E7"/>
    <w:rsid w:val="00D94FC3"/>
    <w:rsid w:val="00D9537C"/>
    <w:rsid w:val="00D95C8B"/>
    <w:rsid w:val="00D9669D"/>
    <w:rsid w:val="00D96739"/>
    <w:rsid w:val="00D9699E"/>
    <w:rsid w:val="00D9739C"/>
    <w:rsid w:val="00D9783D"/>
    <w:rsid w:val="00D97879"/>
    <w:rsid w:val="00D97887"/>
    <w:rsid w:val="00D979FD"/>
    <w:rsid w:val="00D97A81"/>
    <w:rsid w:val="00DA07CE"/>
    <w:rsid w:val="00DA0E6C"/>
    <w:rsid w:val="00DA0FBC"/>
    <w:rsid w:val="00DA109C"/>
    <w:rsid w:val="00DA11D1"/>
    <w:rsid w:val="00DA1228"/>
    <w:rsid w:val="00DA1422"/>
    <w:rsid w:val="00DA1671"/>
    <w:rsid w:val="00DA1735"/>
    <w:rsid w:val="00DA1FF3"/>
    <w:rsid w:val="00DA2955"/>
    <w:rsid w:val="00DA2BDB"/>
    <w:rsid w:val="00DA2DDE"/>
    <w:rsid w:val="00DA2E77"/>
    <w:rsid w:val="00DA3659"/>
    <w:rsid w:val="00DA36D6"/>
    <w:rsid w:val="00DA38A2"/>
    <w:rsid w:val="00DA39E3"/>
    <w:rsid w:val="00DA3CE0"/>
    <w:rsid w:val="00DA3F08"/>
    <w:rsid w:val="00DA420C"/>
    <w:rsid w:val="00DA544E"/>
    <w:rsid w:val="00DA55FB"/>
    <w:rsid w:val="00DA6945"/>
    <w:rsid w:val="00DA6B43"/>
    <w:rsid w:val="00DA6BA4"/>
    <w:rsid w:val="00DA6D6B"/>
    <w:rsid w:val="00DA6F16"/>
    <w:rsid w:val="00DA73EF"/>
    <w:rsid w:val="00DA76D9"/>
    <w:rsid w:val="00DA77F2"/>
    <w:rsid w:val="00DA780C"/>
    <w:rsid w:val="00DA7ADB"/>
    <w:rsid w:val="00DA7E15"/>
    <w:rsid w:val="00DB0807"/>
    <w:rsid w:val="00DB0A1B"/>
    <w:rsid w:val="00DB127B"/>
    <w:rsid w:val="00DB16D7"/>
    <w:rsid w:val="00DB23DB"/>
    <w:rsid w:val="00DB28E0"/>
    <w:rsid w:val="00DB31F2"/>
    <w:rsid w:val="00DB4631"/>
    <w:rsid w:val="00DB4F87"/>
    <w:rsid w:val="00DB5110"/>
    <w:rsid w:val="00DB57A0"/>
    <w:rsid w:val="00DB6394"/>
    <w:rsid w:val="00DB64B4"/>
    <w:rsid w:val="00DB76B9"/>
    <w:rsid w:val="00DB784B"/>
    <w:rsid w:val="00DC0C3D"/>
    <w:rsid w:val="00DC1A1A"/>
    <w:rsid w:val="00DC1A84"/>
    <w:rsid w:val="00DC2F81"/>
    <w:rsid w:val="00DC2FD8"/>
    <w:rsid w:val="00DC31DA"/>
    <w:rsid w:val="00DC3E34"/>
    <w:rsid w:val="00DC3F5D"/>
    <w:rsid w:val="00DC43D1"/>
    <w:rsid w:val="00DC5135"/>
    <w:rsid w:val="00DC5181"/>
    <w:rsid w:val="00DC543F"/>
    <w:rsid w:val="00DC55ED"/>
    <w:rsid w:val="00DC583B"/>
    <w:rsid w:val="00DC5953"/>
    <w:rsid w:val="00DC5BBA"/>
    <w:rsid w:val="00DC7283"/>
    <w:rsid w:val="00DC75F9"/>
    <w:rsid w:val="00DD00EF"/>
    <w:rsid w:val="00DD0110"/>
    <w:rsid w:val="00DD021F"/>
    <w:rsid w:val="00DD0D6F"/>
    <w:rsid w:val="00DD1296"/>
    <w:rsid w:val="00DD1B2F"/>
    <w:rsid w:val="00DD2517"/>
    <w:rsid w:val="00DD27B6"/>
    <w:rsid w:val="00DD2FC9"/>
    <w:rsid w:val="00DD3170"/>
    <w:rsid w:val="00DD3609"/>
    <w:rsid w:val="00DD365E"/>
    <w:rsid w:val="00DD3CAD"/>
    <w:rsid w:val="00DD42FC"/>
    <w:rsid w:val="00DD4431"/>
    <w:rsid w:val="00DD567B"/>
    <w:rsid w:val="00DD5696"/>
    <w:rsid w:val="00DD5910"/>
    <w:rsid w:val="00DD5BC4"/>
    <w:rsid w:val="00DD5FEF"/>
    <w:rsid w:val="00DD6120"/>
    <w:rsid w:val="00DD63CF"/>
    <w:rsid w:val="00DD6AE2"/>
    <w:rsid w:val="00DD6B0F"/>
    <w:rsid w:val="00DD6B3C"/>
    <w:rsid w:val="00DD6E0A"/>
    <w:rsid w:val="00DE0D38"/>
    <w:rsid w:val="00DE10CE"/>
    <w:rsid w:val="00DE1519"/>
    <w:rsid w:val="00DE1C64"/>
    <w:rsid w:val="00DE2234"/>
    <w:rsid w:val="00DE2286"/>
    <w:rsid w:val="00DE2B4E"/>
    <w:rsid w:val="00DE3117"/>
    <w:rsid w:val="00DE320A"/>
    <w:rsid w:val="00DE423E"/>
    <w:rsid w:val="00DE441E"/>
    <w:rsid w:val="00DE49AA"/>
    <w:rsid w:val="00DE4FE9"/>
    <w:rsid w:val="00DE5094"/>
    <w:rsid w:val="00DE5CB1"/>
    <w:rsid w:val="00DE6EBE"/>
    <w:rsid w:val="00DE75CB"/>
    <w:rsid w:val="00DE7C6D"/>
    <w:rsid w:val="00DE7F3E"/>
    <w:rsid w:val="00DF07E9"/>
    <w:rsid w:val="00DF195A"/>
    <w:rsid w:val="00DF235E"/>
    <w:rsid w:val="00DF24E5"/>
    <w:rsid w:val="00DF2CA7"/>
    <w:rsid w:val="00DF2F91"/>
    <w:rsid w:val="00DF36C3"/>
    <w:rsid w:val="00DF384D"/>
    <w:rsid w:val="00DF3DFA"/>
    <w:rsid w:val="00DF4764"/>
    <w:rsid w:val="00DF4F0C"/>
    <w:rsid w:val="00DF4FB9"/>
    <w:rsid w:val="00DF59BE"/>
    <w:rsid w:val="00DF5A57"/>
    <w:rsid w:val="00DF5A5A"/>
    <w:rsid w:val="00DF5B22"/>
    <w:rsid w:val="00DF5D18"/>
    <w:rsid w:val="00DF5DA6"/>
    <w:rsid w:val="00DF6165"/>
    <w:rsid w:val="00DF6573"/>
    <w:rsid w:val="00DF68D1"/>
    <w:rsid w:val="00DF706A"/>
    <w:rsid w:val="00DF7413"/>
    <w:rsid w:val="00DF7559"/>
    <w:rsid w:val="00DF770B"/>
    <w:rsid w:val="00DF7875"/>
    <w:rsid w:val="00DF7AFB"/>
    <w:rsid w:val="00E003E4"/>
    <w:rsid w:val="00E011A4"/>
    <w:rsid w:val="00E019C9"/>
    <w:rsid w:val="00E02444"/>
    <w:rsid w:val="00E033A5"/>
    <w:rsid w:val="00E042B9"/>
    <w:rsid w:val="00E04389"/>
    <w:rsid w:val="00E04397"/>
    <w:rsid w:val="00E052BD"/>
    <w:rsid w:val="00E05E9E"/>
    <w:rsid w:val="00E0607B"/>
    <w:rsid w:val="00E06F5F"/>
    <w:rsid w:val="00E07716"/>
    <w:rsid w:val="00E077F0"/>
    <w:rsid w:val="00E07AD0"/>
    <w:rsid w:val="00E07FC7"/>
    <w:rsid w:val="00E10FCE"/>
    <w:rsid w:val="00E11D96"/>
    <w:rsid w:val="00E1334A"/>
    <w:rsid w:val="00E1344C"/>
    <w:rsid w:val="00E13607"/>
    <w:rsid w:val="00E13B78"/>
    <w:rsid w:val="00E13DA2"/>
    <w:rsid w:val="00E14830"/>
    <w:rsid w:val="00E1495C"/>
    <w:rsid w:val="00E158C2"/>
    <w:rsid w:val="00E15CC3"/>
    <w:rsid w:val="00E16137"/>
    <w:rsid w:val="00E16148"/>
    <w:rsid w:val="00E17531"/>
    <w:rsid w:val="00E17EA0"/>
    <w:rsid w:val="00E20447"/>
    <w:rsid w:val="00E211EC"/>
    <w:rsid w:val="00E21259"/>
    <w:rsid w:val="00E214B4"/>
    <w:rsid w:val="00E2189F"/>
    <w:rsid w:val="00E21E54"/>
    <w:rsid w:val="00E22301"/>
    <w:rsid w:val="00E22370"/>
    <w:rsid w:val="00E22CF3"/>
    <w:rsid w:val="00E2300A"/>
    <w:rsid w:val="00E2330B"/>
    <w:rsid w:val="00E233BC"/>
    <w:rsid w:val="00E239A7"/>
    <w:rsid w:val="00E23BCC"/>
    <w:rsid w:val="00E23C77"/>
    <w:rsid w:val="00E24EEB"/>
    <w:rsid w:val="00E2500A"/>
    <w:rsid w:val="00E2636F"/>
    <w:rsid w:val="00E2701F"/>
    <w:rsid w:val="00E272BB"/>
    <w:rsid w:val="00E276A4"/>
    <w:rsid w:val="00E30CCA"/>
    <w:rsid w:val="00E3165D"/>
    <w:rsid w:val="00E31AC4"/>
    <w:rsid w:val="00E31B27"/>
    <w:rsid w:val="00E31F5F"/>
    <w:rsid w:val="00E31FE0"/>
    <w:rsid w:val="00E32B04"/>
    <w:rsid w:val="00E33A11"/>
    <w:rsid w:val="00E33D3F"/>
    <w:rsid w:val="00E34291"/>
    <w:rsid w:val="00E345BB"/>
    <w:rsid w:val="00E34C3F"/>
    <w:rsid w:val="00E35848"/>
    <w:rsid w:val="00E35D8A"/>
    <w:rsid w:val="00E3689D"/>
    <w:rsid w:val="00E36C0B"/>
    <w:rsid w:val="00E36DE4"/>
    <w:rsid w:val="00E400B7"/>
    <w:rsid w:val="00E40487"/>
    <w:rsid w:val="00E408DD"/>
    <w:rsid w:val="00E40A15"/>
    <w:rsid w:val="00E40B28"/>
    <w:rsid w:val="00E40D37"/>
    <w:rsid w:val="00E40F69"/>
    <w:rsid w:val="00E40FF5"/>
    <w:rsid w:val="00E41196"/>
    <w:rsid w:val="00E415AB"/>
    <w:rsid w:val="00E41A4E"/>
    <w:rsid w:val="00E41AB5"/>
    <w:rsid w:val="00E41ABF"/>
    <w:rsid w:val="00E41B5F"/>
    <w:rsid w:val="00E4298C"/>
    <w:rsid w:val="00E432F7"/>
    <w:rsid w:val="00E4374C"/>
    <w:rsid w:val="00E43835"/>
    <w:rsid w:val="00E457FB"/>
    <w:rsid w:val="00E45929"/>
    <w:rsid w:val="00E46D9A"/>
    <w:rsid w:val="00E47350"/>
    <w:rsid w:val="00E50937"/>
    <w:rsid w:val="00E509E2"/>
    <w:rsid w:val="00E50B13"/>
    <w:rsid w:val="00E50DB7"/>
    <w:rsid w:val="00E50F0F"/>
    <w:rsid w:val="00E510C2"/>
    <w:rsid w:val="00E512AF"/>
    <w:rsid w:val="00E5251F"/>
    <w:rsid w:val="00E52B8F"/>
    <w:rsid w:val="00E52DFF"/>
    <w:rsid w:val="00E532C7"/>
    <w:rsid w:val="00E53492"/>
    <w:rsid w:val="00E5449C"/>
    <w:rsid w:val="00E54C00"/>
    <w:rsid w:val="00E550D0"/>
    <w:rsid w:val="00E55F64"/>
    <w:rsid w:val="00E566CE"/>
    <w:rsid w:val="00E566DA"/>
    <w:rsid w:val="00E567B6"/>
    <w:rsid w:val="00E56E30"/>
    <w:rsid w:val="00E56E98"/>
    <w:rsid w:val="00E576F0"/>
    <w:rsid w:val="00E57B75"/>
    <w:rsid w:val="00E60172"/>
    <w:rsid w:val="00E6057A"/>
    <w:rsid w:val="00E61E30"/>
    <w:rsid w:val="00E61EC0"/>
    <w:rsid w:val="00E620C3"/>
    <w:rsid w:val="00E624FF"/>
    <w:rsid w:val="00E6256E"/>
    <w:rsid w:val="00E62BE5"/>
    <w:rsid w:val="00E63561"/>
    <w:rsid w:val="00E63C55"/>
    <w:rsid w:val="00E645B9"/>
    <w:rsid w:val="00E646C9"/>
    <w:rsid w:val="00E64702"/>
    <w:rsid w:val="00E6474F"/>
    <w:rsid w:val="00E65D91"/>
    <w:rsid w:val="00E6655F"/>
    <w:rsid w:val="00E66E6D"/>
    <w:rsid w:val="00E672C2"/>
    <w:rsid w:val="00E674BB"/>
    <w:rsid w:val="00E6779C"/>
    <w:rsid w:val="00E6795B"/>
    <w:rsid w:val="00E67C21"/>
    <w:rsid w:val="00E67DF7"/>
    <w:rsid w:val="00E702D5"/>
    <w:rsid w:val="00E706D6"/>
    <w:rsid w:val="00E708BB"/>
    <w:rsid w:val="00E70E35"/>
    <w:rsid w:val="00E71127"/>
    <w:rsid w:val="00E713DB"/>
    <w:rsid w:val="00E714A0"/>
    <w:rsid w:val="00E71575"/>
    <w:rsid w:val="00E715FA"/>
    <w:rsid w:val="00E71702"/>
    <w:rsid w:val="00E717E3"/>
    <w:rsid w:val="00E71BB7"/>
    <w:rsid w:val="00E71FF6"/>
    <w:rsid w:val="00E72211"/>
    <w:rsid w:val="00E7384F"/>
    <w:rsid w:val="00E74806"/>
    <w:rsid w:val="00E748A2"/>
    <w:rsid w:val="00E74C72"/>
    <w:rsid w:val="00E7532F"/>
    <w:rsid w:val="00E75C19"/>
    <w:rsid w:val="00E75F4B"/>
    <w:rsid w:val="00E76270"/>
    <w:rsid w:val="00E7643D"/>
    <w:rsid w:val="00E76674"/>
    <w:rsid w:val="00E767BC"/>
    <w:rsid w:val="00E769D9"/>
    <w:rsid w:val="00E76B40"/>
    <w:rsid w:val="00E774AC"/>
    <w:rsid w:val="00E77AC3"/>
    <w:rsid w:val="00E80445"/>
    <w:rsid w:val="00E80498"/>
    <w:rsid w:val="00E80D64"/>
    <w:rsid w:val="00E82028"/>
    <w:rsid w:val="00E83943"/>
    <w:rsid w:val="00E83CD1"/>
    <w:rsid w:val="00E84278"/>
    <w:rsid w:val="00E85065"/>
    <w:rsid w:val="00E85477"/>
    <w:rsid w:val="00E8580E"/>
    <w:rsid w:val="00E8602C"/>
    <w:rsid w:val="00E86363"/>
    <w:rsid w:val="00E86B64"/>
    <w:rsid w:val="00E87873"/>
    <w:rsid w:val="00E879D4"/>
    <w:rsid w:val="00E87BCD"/>
    <w:rsid w:val="00E90146"/>
    <w:rsid w:val="00E905AA"/>
    <w:rsid w:val="00E91447"/>
    <w:rsid w:val="00E9157B"/>
    <w:rsid w:val="00E91B8C"/>
    <w:rsid w:val="00E92593"/>
    <w:rsid w:val="00E9264E"/>
    <w:rsid w:val="00E92865"/>
    <w:rsid w:val="00E931F0"/>
    <w:rsid w:val="00E93871"/>
    <w:rsid w:val="00E93B1B"/>
    <w:rsid w:val="00E93D87"/>
    <w:rsid w:val="00E942EA"/>
    <w:rsid w:val="00E94EF2"/>
    <w:rsid w:val="00E96185"/>
    <w:rsid w:val="00E96206"/>
    <w:rsid w:val="00E96782"/>
    <w:rsid w:val="00E96D1F"/>
    <w:rsid w:val="00E97131"/>
    <w:rsid w:val="00E976B4"/>
    <w:rsid w:val="00E97BDB"/>
    <w:rsid w:val="00EA07A4"/>
    <w:rsid w:val="00EA1597"/>
    <w:rsid w:val="00EA161E"/>
    <w:rsid w:val="00EA17FD"/>
    <w:rsid w:val="00EA1E5C"/>
    <w:rsid w:val="00EA1F6B"/>
    <w:rsid w:val="00EA1FE8"/>
    <w:rsid w:val="00EA2199"/>
    <w:rsid w:val="00EA22D3"/>
    <w:rsid w:val="00EA264F"/>
    <w:rsid w:val="00EA2691"/>
    <w:rsid w:val="00EA26AC"/>
    <w:rsid w:val="00EA2976"/>
    <w:rsid w:val="00EA351B"/>
    <w:rsid w:val="00EA3777"/>
    <w:rsid w:val="00EA383E"/>
    <w:rsid w:val="00EA390F"/>
    <w:rsid w:val="00EA3E49"/>
    <w:rsid w:val="00EA4FF3"/>
    <w:rsid w:val="00EA5213"/>
    <w:rsid w:val="00EA57B4"/>
    <w:rsid w:val="00EA5F03"/>
    <w:rsid w:val="00EA63EE"/>
    <w:rsid w:val="00EA6DEF"/>
    <w:rsid w:val="00EA79D9"/>
    <w:rsid w:val="00EA7AE6"/>
    <w:rsid w:val="00EB0081"/>
    <w:rsid w:val="00EB0759"/>
    <w:rsid w:val="00EB082C"/>
    <w:rsid w:val="00EB151A"/>
    <w:rsid w:val="00EB16E7"/>
    <w:rsid w:val="00EB1AE8"/>
    <w:rsid w:val="00EB1F1E"/>
    <w:rsid w:val="00EB23BE"/>
    <w:rsid w:val="00EB2B00"/>
    <w:rsid w:val="00EB30F4"/>
    <w:rsid w:val="00EB3D10"/>
    <w:rsid w:val="00EB4336"/>
    <w:rsid w:val="00EB48C0"/>
    <w:rsid w:val="00EB5765"/>
    <w:rsid w:val="00EB59FC"/>
    <w:rsid w:val="00EB6A28"/>
    <w:rsid w:val="00EB741F"/>
    <w:rsid w:val="00EB768D"/>
    <w:rsid w:val="00EB7E18"/>
    <w:rsid w:val="00EC0355"/>
    <w:rsid w:val="00EC06F4"/>
    <w:rsid w:val="00EC080A"/>
    <w:rsid w:val="00EC0AC5"/>
    <w:rsid w:val="00EC1387"/>
    <w:rsid w:val="00EC1693"/>
    <w:rsid w:val="00EC2301"/>
    <w:rsid w:val="00EC2940"/>
    <w:rsid w:val="00EC3039"/>
    <w:rsid w:val="00EC3558"/>
    <w:rsid w:val="00EC4131"/>
    <w:rsid w:val="00EC4372"/>
    <w:rsid w:val="00EC4930"/>
    <w:rsid w:val="00EC5278"/>
    <w:rsid w:val="00EC5951"/>
    <w:rsid w:val="00EC6048"/>
    <w:rsid w:val="00EC61BC"/>
    <w:rsid w:val="00EC6600"/>
    <w:rsid w:val="00EC6E5C"/>
    <w:rsid w:val="00EC7B03"/>
    <w:rsid w:val="00EC7BB1"/>
    <w:rsid w:val="00EC7F63"/>
    <w:rsid w:val="00ED0297"/>
    <w:rsid w:val="00ED04BC"/>
    <w:rsid w:val="00ED0B1C"/>
    <w:rsid w:val="00ED0DEF"/>
    <w:rsid w:val="00ED1B16"/>
    <w:rsid w:val="00ED1BA5"/>
    <w:rsid w:val="00ED276E"/>
    <w:rsid w:val="00ED2EFA"/>
    <w:rsid w:val="00ED2F97"/>
    <w:rsid w:val="00ED3158"/>
    <w:rsid w:val="00ED3427"/>
    <w:rsid w:val="00ED3744"/>
    <w:rsid w:val="00ED3D75"/>
    <w:rsid w:val="00ED3D81"/>
    <w:rsid w:val="00ED4E1C"/>
    <w:rsid w:val="00ED5502"/>
    <w:rsid w:val="00ED5FA9"/>
    <w:rsid w:val="00ED67C7"/>
    <w:rsid w:val="00ED6D11"/>
    <w:rsid w:val="00ED6DA3"/>
    <w:rsid w:val="00ED7957"/>
    <w:rsid w:val="00EE0271"/>
    <w:rsid w:val="00EE0881"/>
    <w:rsid w:val="00EE0EAB"/>
    <w:rsid w:val="00EE13E3"/>
    <w:rsid w:val="00EE1530"/>
    <w:rsid w:val="00EE159D"/>
    <w:rsid w:val="00EE1C4E"/>
    <w:rsid w:val="00EE1F1E"/>
    <w:rsid w:val="00EE2D48"/>
    <w:rsid w:val="00EE3376"/>
    <w:rsid w:val="00EE3C00"/>
    <w:rsid w:val="00EE42BA"/>
    <w:rsid w:val="00EE59CF"/>
    <w:rsid w:val="00EE5AC8"/>
    <w:rsid w:val="00EE5B67"/>
    <w:rsid w:val="00EE5E3B"/>
    <w:rsid w:val="00EE60BC"/>
    <w:rsid w:val="00EE643E"/>
    <w:rsid w:val="00EE7A21"/>
    <w:rsid w:val="00EE7BF3"/>
    <w:rsid w:val="00EF03C1"/>
    <w:rsid w:val="00EF0CF1"/>
    <w:rsid w:val="00EF0DD6"/>
    <w:rsid w:val="00EF0DEC"/>
    <w:rsid w:val="00EF1486"/>
    <w:rsid w:val="00EF15C9"/>
    <w:rsid w:val="00EF1A80"/>
    <w:rsid w:val="00EF2080"/>
    <w:rsid w:val="00EF2425"/>
    <w:rsid w:val="00EF29A6"/>
    <w:rsid w:val="00EF30E7"/>
    <w:rsid w:val="00EF3130"/>
    <w:rsid w:val="00EF378C"/>
    <w:rsid w:val="00EF39E7"/>
    <w:rsid w:val="00EF3D27"/>
    <w:rsid w:val="00EF40A7"/>
    <w:rsid w:val="00EF58B6"/>
    <w:rsid w:val="00EF58C3"/>
    <w:rsid w:val="00EF5DB3"/>
    <w:rsid w:val="00EF5DDD"/>
    <w:rsid w:val="00EF6358"/>
    <w:rsid w:val="00EF6559"/>
    <w:rsid w:val="00EF656E"/>
    <w:rsid w:val="00EF66ED"/>
    <w:rsid w:val="00EF6ACE"/>
    <w:rsid w:val="00EF6E0A"/>
    <w:rsid w:val="00EF7084"/>
    <w:rsid w:val="00EF7120"/>
    <w:rsid w:val="00EF7806"/>
    <w:rsid w:val="00EF7809"/>
    <w:rsid w:val="00F011A0"/>
    <w:rsid w:val="00F01501"/>
    <w:rsid w:val="00F01ABA"/>
    <w:rsid w:val="00F01BAE"/>
    <w:rsid w:val="00F02C78"/>
    <w:rsid w:val="00F04A53"/>
    <w:rsid w:val="00F04C83"/>
    <w:rsid w:val="00F04F8F"/>
    <w:rsid w:val="00F0520B"/>
    <w:rsid w:val="00F054CF"/>
    <w:rsid w:val="00F05981"/>
    <w:rsid w:val="00F05A20"/>
    <w:rsid w:val="00F07110"/>
    <w:rsid w:val="00F075C3"/>
    <w:rsid w:val="00F07772"/>
    <w:rsid w:val="00F07871"/>
    <w:rsid w:val="00F07E04"/>
    <w:rsid w:val="00F101F7"/>
    <w:rsid w:val="00F104C2"/>
    <w:rsid w:val="00F1068C"/>
    <w:rsid w:val="00F117AE"/>
    <w:rsid w:val="00F121C8"/>
    <w:rsid w:val="00F122A0"/>
    <w:rsid w:val="00F12B6F"/>
    <w:rsid w:val="00F12D6D"/>
    <w:rsid w:val="00F1305F"/>
    <w:rsid w:val="00F13298"/>
    <w:rsid w:val="00F138A8"/>
    <w:rsid w:val="00F13DA8"/>
    <w:rsid w:val="00F13E76"/>
    <w:rsid w:val="00F14399"/>
    <w:rsid w:val="00F144FA"/>
    <w:rsid w:val="00F1477B"/>
    <w:rsid w:val="00F14BF3"/>
    <w:rsid w:val="00F14DF3"/>
    <w:rsid w:val="00F14EBD"/>
    <w:rsid w:val="00F15067"/>
    <w:rsid w:val="00F15ADE"/>
    <w:rsid w:val="00F15ED9"/>
    <w:rsid w:val="00F16584"/>
    <w:rsid w:val="00F16B9F"/>
    <w:rsid w:val="00F16D40"/>
    <w:rsid w:val="00F1746A"/>
    <w:rsid w:val="00F1780F"/>
    <w:rsid w:val="00F20CC9"/>
    <w:rsid w:val="00F20F24"/>
    <w:rsid w:val="00F213D1"/>
    <w:rsid w:val="00F215A0"/>
    <w:rsid w:val="00F2175B"/>
    <w:rsid w:val="00F21FB2"/>
    <w:rsid w:val="00F2227E"/>
    <w:rsid w:val="00F229A3"/>
    <w:rsid w:val="00F22B3C"/>
    <w:rsid w:val="00F22D94"/>
    <w:rsid w:val="00F230A4"/>
    <w:rsid w:val="00F23F00"/>
    <w:rsid w:val="00F24813"/>
    <w:rsid w:val="00F25676"/>
    <w:rsid w:val="00F25836"/>
    <w:rsid w:val="00F258AB"/>
    <w:rsid w:val="00F25CAB"/>
    <w:rsid w:val="00F26AA9"/>
    <w:rsid w:val="00F26ED7"/>
    <w:rsid w:val="00F26FE0"/>
    <w:rsid w:val="00F27C6A"/>
    <w:rsid w:val="00F302D8"/>
    <w:rsid w:val="00F3085D"/>
    <w:rsid w:val="00F308A3"/>
    <w:rsid w:val="00F32A4E"/>
    <w:rsid w:val="00F3333E"/>
    <w:rsid w:val="00F33953"/>
    <w:rsid w:val="00F339A6"/>
    <w:rsid w:val="00F33C62"/>
    <w:rsid w:val="00F34269"/>
    <w:rsid w:val="00F34706"/>
    <w:rsid w:val="00F350BF"/>
    <w:rsid w:val="00F362C4"/>
    <w:rsid w:val="00F364DD"/>
    <w:rsid w:val="00F3658A"/>
    <w:rsid w:val="00F36AC0"/>
    <w:rsid w:val="00F36AF2"/>
    <w:rsid w:val="00F37628"/>
    <w:rsid w:val="00F37951"/>
    <w:rsid w:val="00F379C9"/>
    <w:rsid w:val="00F37A93"/>
    <w:rsid w:val="00F37E44"/>
    <w:rsid w:val="00F4012B"/>
    <w:rsid w:val="00F406CC"/>
    <w:rsid w:val="00F421FF"/>
    <w:rsid w:val="00F42CF5"/>
    <w:rsid w:val="00F430FF"/>
    <w:rsid w:val="00F4322B"/>
    <w:rsid w:val="00F43354"/>
    <w:rsid w:val="00F43B9F"/>
    <w:rsid w:val="00F43EF4"/>
    <w:rsid w:val="00F44122"/>
    <w:rsid w:val="00F447E0"/>
    <w:rsid w:val="00F4535A"/>
    <w:rsid w:val="00F45EA0"/>
    <w:rsid w:val="00F46F48"/>
    <w:rsid w:val="00F4714F"/>
    <w:rsid w:val="00F478FA"/>
    <w:rsid w:val="00F504AF"/>
    <w:rsid w:val="00F5227C"/>
    <w:rsid w:val="00F522DB"/>
    <w:rsid w:val="00F523BD"/>
    <w:rsid w:val="00F524C9"/>
    <w:rsid w:val="00F52EB0"/>
    <w:rsid w:val="00F53CEE"/>
    <w:rsid w:val="00F5412F"/>
    <w:rsid w:val="00F54801"/>
    <w:rsid w:val="00F552B8"/>
    <w:rsid w:val="00F55897"/>
    <w:rsid w:val="00F55D36"/>
    <w:rsid w:val="00F55E65"/>
    <w:rsid w:val="00F56226"/>
    <w:rsid w:val="00F5641D"/>
    <w:rsid w:val="00F565DF"/>
    <w:rsid w:val="00F56BC2"/>
    <w:rsid w:val="00F56D5A"/>
    <w:rsid w:val="00F56EAA"/>
    <w:rsid w:val="00F570BC"/>
    <w:rsid w:val="00F57248"/>
    <w:rsid w:val="00F5743C"/>
    <w:rsid w:val="00F57737"/>
    <w:rsid w:val="00F577AF"/>
    <w:rsid w:val="00F57830"/>
    <w:rsid w:val="00F57870"/>
    <w:rsid w:val="00F57C13"/>
    <w:rsid w:val="00F60A75"/>
    <w:rsid w:val="00F60C35"/>
    <w:rsid w:val="00F617DE"/>
    <w:rsid w:val="00F61AA1"/>
    <w:rsid w:val="00F61B52"/>
    <w:rsid w:val="00F62712"/>
    <w:rsid w:val="00F63BB2"/>
    <w:rsid w:val="00F640FB"/>
    <w:rsid w:val="00F64264"/>
    <w:rsid w:val="00F64710"/>
    <w:rsid w:val="00F64828"/>
    <w:rsid w:val="00F6496D"/>
    <w:rsid w:val="00F64BF1"/>
    <w:rsid w:val="00F64BF7"/>
    <w:rsid w:val="00F64C14"/>
    <w:rsid w:val="00F64CED"/>
    <w:rsid w:val="00F65421"/>
    <w:rsid w:val="00F65A59"/>
    <w:rsid w:val="00F65C77"/>
    <w:rsid w:val="00F661D7"/>
    <w:rsid w:val="00F66239"/>
    <w:rsid w:val="00F671E3"/>
    <w:rsid w:val="00F67B80"/>
    <w:rsid w:val="00F67D00"/>
    <w:rsid w:val="00F700B8"/>
    <w:rsid w:val="00F70623"/>
    <w:rsid w:val="00F70AC3"/>
    <w:rsid w:val="00F70E31"/>
    <w:rsid w:val="00F70FB7"/>
    <w:rsid w:val="00F710AF"/>
    <w:rsid w:val="00F716EB"/>
    <w:rsid w:val="00F72062"/>
    <w:rsid w:val="00F72150"/>
    <w:rsid w:val="00F72F74"/>
    <w:rsid w:val="00F73297"/>
    <w:rsid w:val="00F73685"/>
    <w:rsid w:val="00F73705"/>
    <w:rsid w:val="00F73A8F"/>
    <w:rsid w:val="00F7462F"/>
    <w:rsid w:val="00F74B5B"/>
    <w:rsid w:val="00F74DD5"/>
    <w:rsid w:val="00F75578"/>
    <w:rsid w:val="00F766B5"/>
    <w:rsid w:val="00F80283"/>
    <w:rsid w:val="00F80715"/>
    <w:rsid w:val="00F80F6C"/>
    <w:rsid w:val="00F81039"/>
    <w:rsid w:val="00F81F4C"/>
    <w:rsid w:val="00F822C1"/>
    <w:rsid w:val="00F82709"/>
    <w:rsid w:val="00F82BAF"/>
    <w:rsid w:val="00F82C0A"/>
    <w:rsid w:val="00F8301F"/>
    <w:rsid w:val="00F8376D"/>
    <w:rsid w:val="00F83C6B"/>
    <w:rsid w:val="00F83F4D"/>
    <w:rsid w:val="00F8434B"/>
    <w:rsid w:val="00F846A1"/>
    <w:rsid w:val="00F84C0B"/>
    <w:rsid w:val="00F85299"/>
    <w:rsid w:val="00F852AE"/>
    <w:rsid w:val="00F858F0"/>
    <w:rsid w:val="00F864A7"/>
    <w:rsid w:val="00F869EE"/>
    <w:rsid w:val="00F86DD3"/>
    <w:rsid w:val="00F874CC"/>
    <w:rsid w:val="00F87995"/>
    <w:rsid w:val="00F87C40"/>
    <w:rsid w:val="00F87CDB"/>
    <w:rsid w:val="00F87FF0"/>
    <w:rsid w:val="00F90A62"/>
    <w:rsid w:val="00F90CC8"/>
    <w:rsid w:val="00F90D4D"/>
    <w:rsid w:val="00F91784"/>
    <w:rsid w:val="00F91B46"/>
    <w:rsid w:val="00F91BED"/>
    <w:rsid w:val="00F91D19"/>
    <w:rsid w:val="00F91F48"/>
    <w:rsid w:val="00F91F4C"/>
    <w:rsid w:val="00F91FB2"/>
    <w:rsid w:val="00F9203F"/>
    <w:rsid w:val="00F92783"/>
    <w:rsid w:val="00F93017"/>
    <w:rsid w:val="00F932E3"/>
    <w:rsid w:val="00F93919"/>
    <w:rsid w:val="00F93D23"/>
    <w:rsid w:val="00F93F79"/>
    <w:rsid w:val="00F9452A"/>
    <w:rsid w:val="00F94A94"/>
    <w:rsid w:val="00F94DEA"/>
    <w:rsid w:val="00F94E00"/>
    <w:rsid w:val="00F9587F"/>
    <w:rsid w:val="00F95E23"/>
    <w:rsid w:val="00F96319"/>
    <w:rsid w:val="00F9685F"/>
    <w:rsid w:val="00F976F4"/>
    <w:rsid w:val="00F97926"/>
    <w:rsid w:val="00F979A7"/>
    <w:rsid w:val="00F97FC3"/>
    <w:rsid w:val="00FA0151"/>
    <w:rsid w:val="00FA0311"/>
    <w:rsid w:val="00FA0E2C"/>
    <w:rsid w:val="00FA1560"/>
    <w:rsid w:val="00FA1F67"/>
    <w:rsid w:val="00FA1FB8"/>
    <w:rsid w:val="00FA2171"/>
    <w:rsid w:val="00FA22E5"/>
    <w:rsid w:val="00FA32B2"/>
    <w:rsid w:val="00FA3402"/>
    <w:rsid w:val="00FA39FC"/>
    <w:rsid w:val="00FA3EEC"/>
    <w:rsid w:val="00FA4FF8"/>
    <w:rsid w:val="00FA5337"/>
    <w:rsid w:val="00FA5C66"/>
    <w:rsid w:val="00FA5E34"/>
    <w:rsid w:val="00FA65C6"/>
    <w:rsid w:val="00FA6678"/>
    <w:rsid w:val="00FA6F04"/>
    <w:rsid w:val="00FA7028"/>
    <w:rsid w:val="00FA77AF"/>
    <w:rsid w:val="00FA7C9E"/>
    <w:rsid w:val="00FB00DF"/>
    <w:rsid w:val="00FB0A83"/>
    <w:rsid w:val="00FB12C7"/>
    <w:rsid w:val="00FB1758"/>
    <w:rsid w:val="00FB1A0F"/>
    <w:rsid w:val="00FB1BFA"/>
    <w:rsid w:val="00FB1EAC"/>
    <w:rsid w:val="00FB3035"/>
    <w:rsid w:val="00FB31A4"/>
    <w:rsid w:val="00FB35C8"/>
    <w:rsid w:val="00FB435F"/>
    <w:rsid w:val="00FB49A3"/>
    <w:rsid w:val="00FB4B04"/>
    <w:rsid w:val="00FB521D"/>
    <w:rsid w:val="00FB52CF"/>
    <w:rsid w:val="00FB53DA"/>
    <w:rsid w:val="00FB56FF"/>
    <w:rsid w:val="00FB59D7"/>
    <w:rsid w:val="00FB5CF1"/>
    <w:rsid w:val="00FB681E"/>
    <w:rsid w:val="00FB6B26"/>
    <w:rsid w:val="00FB708B"/>
    <w:rsid w:val="00FC05A4"/>
    <w:rsid w:val="00FC0C10"/>
    <w:rsid w:val="00FC0E90"/>
    <w:rsid w:val="00FC12C4"/>
    <w:rsid w:val="00FC220F"/>
    <w:rsid w:val="00FC226D"/>
    <w:rsid w:val="00FC27E6"/>
    <w:rsid w:val="00FC347A"/>
    <w:rsid w:val="00FC35C2"/>
    <w:rsid w:val="00FC3621"/>
    <w:rsid w:val="00FC3A3E"/>
    <w:rsid w:val="00FC40A8"/>
    <w:rsid w:val="00FC42D6"/>
    <w:rsid w:val="00FC49F8"/>
    <w:rsid w:val="00FC4C06"/>
    <w:rsid w:val="00FC50B7"/>
    <w:rsid w:val="00FC5817"/>
    <w:rsid w:val="00FC58CA"/>
    <w:rsid w:val="00FC5DA6"/>
    <w:rsid w:val="00FC5EAD"/>
    <w:rsid w:val="00FC648F"/>
    <w:rsid w:val="00FC6694"/>
    <w:rsid w:val="00FC6BE3"/>
    <w:rsid w:val="00FC6F74"/>
    <w:rsid w:val="00FC6F76"/>
    <w:rsid w:val="00FC7108"/>
    <w:rsid w:val="00FC7840"/>
    <w:rsid w:val="00FD0D86"/>
    <w:rsid w:val="00FD0DDA"/>
    <w:rsid w:val="00FD185A"/>
    <w:rsid w:val="00FD1887"/>
    <w:rsid w:val="00FD1E9B"/>
    <w:rsid w:val="00FD2194"/>
    <w:rsid w:val="00FD23E7"/>
    <w:rsid w:val="00FD2500"/>
    <w:rsid w:val="00FD2838"/>
    <w:rsid w:val="00FD2909"/>
    <w:rsid w:val="00FD2929"/>
    <w:rsid w:val="00FD3305"/>
    <w:rsid w:val="00FD3789"/>
    <w:rsid w:val="00FD44DD"/>
    <w:rsid w:val="00FD52E9"/>
    <w:rsid w:val="00FD5983"/>
    <w:rsid w:val="00FD5AB3"/>
    <w:rsid w:val="00FD5E12"/>
    <w:rsid w:val="00FD6217"/>
    <w:rsid w:val="00FD635B"/>
    <w:rsid w:val="00FD637A"/>
    <w:rsid w:val="00FD6490"/>
    <w:rsid w:val="00FD662E"/>
    <w:rsid w:val="00FD666D"/>
    <w:rsid w:val="00FD6ACC"/>
    <w:rsid w:val="00FD6AF6"/>
    <w:rsid w:val="00FD6DDB"/>
    <w:rsid w:val="00FD728C"/>
    <w:rsid w:val="00FD75BD"/>
    <w:rsid w:val="00FD765E"/>
    <w:rsid w:val="00FD77E7"/>
    <w:rsid w:val="00FD7CCE"/>
    <w:rsid w:val="00FE048A"/>
    <w:rsid w:val="00FE13E4"/>
    <w:rsid w:val="00FE1701"/>
    <w:rsid w:val="00FE1905"/>
    <w:rsid w:val="00FE1B08"/>
    <w:rsid w:val="00FE1D90"/>
    <w:rsid w:val="00FE26EB"/>
    <w:rsid w:val="00FE2924"/>
    <w:rsid w:val="00FE3265"/>
    <w:rsid w:val="00FE348C"/>
    <w:rsid w:val="00FE3535"/>
    <w:rsid w:val="00FE3C60"/>
    <w:rsid w:val="00FE4832"/>
    <w:rsid w:val="00FE4C52"/>
    <w:rsid w:val="00FE4F58"/>
    <w:rsid w:val="00FE55F2"/>
    <w:rsid w:val="00FE596F"/>
    <w:rsid w:val="00FE5A05"/>
    <w:rsid w:val="00FE5AC8"/>
    <w:rsid w:val="00FE5B1D"/>
    <w:rsid w:val="00FE5BD7"/>
    <w:rsid w:val="00FE6985"/>
    <w:rsid w:val="00FE6DFC"/>
    <w:rsid w:val="00FE76A7"/>
    <w:rsid w:val="00FF0AFC"/>
    <w:rsid w:val="00FF1267"/>
    <w:rsid w:val="00FF16D1"/>
    <w:rsid w:val="00FF1764"/>
    <w:rsid w:val="00FF1AF8"/>
    <w:rsid w:val="00FF3A03"/>
    <w:rsid w:val="00FF4434"/>
    <w:rsid w:val="00FF48C5"/>
    <w:rsid w:val="00FF50E2"/>
    <w:rsid w:val="00FF526F"/>
    <w:rsid w:val="00FF58F4"/>
    <w:rsid w:val="00FF59AA"/>
    <w:rsid w:val="00FF5AAF"/>
    <w:rsid w:val="00FF5CA9"/>
    <w:rsid w:val="00FF5F22"/>
    <w:rsid w:val="00FF6545"/>
    <w:rsid w:val="00FF65C5"/>
    <w:rsid w:val="00FF67DF"/>
    <w:rsid w:val="00FF67F9"/>
    <w:rsid w:val="00FF6DF7"/>
    <w:rsid w:val="00FF7105"/>
    <w:rsid w:val="00FF7560"/>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80"/>
    <w:rPr>
      <w:rFonts w:ascii="Tahoma" w:hAnsi="Tahoma" w:cs="Tahoma"/>
      <w:sz w:val="16"/>
      <w:szCs w:val="16"/>
    </w:rPr>
  </w:style>
  <w:style w:type="paragraph" w:customStyle="1" w:styleId="Pa0">
    <w:name w:val="Pa0"/>
    <w:basedOn w:val="Normal"/>
    <w:next w:val="Normal"/>
    <w:uiPriority w:val="99"/>
    <w:rsid w:val="001A5D2A"/>
    <w:pPr>
      <w:autoSpaceDE w:val="0"/>
      <w:autoSpaceDN w:val="0"/>
      <w:adjustRightInd w:val="0"/>
      <w:spacing w:after="0" w:line="241" w:lineRule="atLeast"/>
    </w:pPr>
    <w:rPr>
      <w:rFonts w:ascii="Univers 47 CondensedLight" w:hAnsi="Univers 47 CondensedLight"/>
      <w:sz w:val="24"/>
      <w:szCs w:val="24"/>
    </w:rPr>
  </w:style>
  <w:style w:type="character" w:customStyle="1" w:styleId="A2">
    <w:name w:val="A2"/>
    <w:uiPriority w:val="99"/>
    <w:rsid w:val="001A5D2A"/>
    <w:rPr>
      <w:rFonts w:cs="Univers 47 CondensedLight"/>
      <w:color w:val="211D1E"/>
      <w:sz w:val="20"/>
      <w:szCs w:val="20"/>
    </w:rPr>
  </w:style>
  <w:style w:type="paragraph" w:styleId="ListParagraph">
    <w:name w:val="List Paragraph"/>
    <w:basedOn w:val="Normal"/>
    <w:uiPriority w:val="34"/>
    <w:qFormat/>
    <w:rsid w:val="007759CD"/>
    <w:pPr>
      <w:ind w:left="720"/>
      <w:contextualSpacing/>
    </w:pPr>
  </w:style>
  <w:style w:type="character" w:styleId="Hyperlink">
    <w:name w:val="Hyperlink"/>
    <w:basedOn w:val="DefaultParagraphFont"/>
    <w:uiPriority w:val="99"/>
    <w:unhideWhenUsed/>
    <w:rsid w:val="00471B97"/>
    <w:rPr>
      <w:color w:val="0000FF" w:themeColor="hyperlink"/>
      <w:u w:val="single"/>
    </w:rPr>
  </w:style>
  <w:style w:type="character" w:styleId="FollowedHyperlink">
    <w:name w:val="FollowedHyperlink"/>
    <w:basedOn w:val="DefaultParagraphFont"/>
    <w:uiPriority w:val="99"/>
    <w:semiHidden/>
    <w:unhideWhenUsed/>
    <w:rsid w:val="00471B97"/>
    <w:rPr>
      <w:color w:val="800080" w:themeColor="followedHyperlink"/>
      <w:u w:val="single"/>
    </w:rPr>
  </w:style>
  <w:style w:type="character" w:customStyle="1" w:styleId="apple-converted-space">
    <w:name w:val="apple-converted-space"/>
    <w:basedOn w:val="DefaultParagraphFont"/>
    <w:rsid w:val="00197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280"/>
    <w:rPr>
      <w:rFonts w:ascii="Tahoma" w:hAnsi="Tahoma" w:cs="Tahoma"/>
      <w:sz w:val="16"/>
      <w:szCs w:val="16"/>
    </w:rPr>
  </w:style>
  <w:style w:type="paragraph" w:customStyle="1" w:styleId="Pa0">
    <w:name w:val="Pa0"/>
    <w:basedOn w:val="Normal"/>
    <w:next w:val="Normal"/>
    <w:uiPriority w:val="99"/>
    <w:rsid w:val="001A5D2A"/>
    <w:pPr>
      <w:autoSpaceDE w:val="0"/>
      <w:autoSpaceDN w:val="0"/>
      <w:adjustRightInd w:val="0"/>
      <w:spacing w:after="0" w:line="241" w:lineRule="atLeast"/>
    </w:pPr>
    <w:rPr>
      <w:rFonts w:ascii="Univers 47 CondensedLight" w:hAnsi="Univers 47 CondensedLight"/>
      <w:sz w:val="24"/>
      <w:szCs w:val="24"/>
    </w:rPr>
  </w:style>
  <w:style w:type="character" w:customStyle="1" w:styleId="A2">
    <w:name w:val="A2"/>
    <w:uiPriority w:val="99"/>
    <w:rsid w:val="001A5D2A"/>
    <w:rPr>
      <w:rFonts w:cs="Univers 47 CondensedLight"/>
      <w:color w:val="211D1E"/>
      <w:sz w:val="20"/>
      <w:szCs w:val="20"/>
    </w:rPr>
  </w:style>
  <w:style w:type="paragraph" w:styleId="ListParagraph">
    <w:name w:val="List Paragraph"/>
    <w:basedOn w:val="Normal"/>
    <w:uiPriority w:val="34"/>
    <w:qFormat/>
    <w:rsid w:val="007759CD"/>
    <w:pPr>
      <w:ind w:left="720"/>
      <w:contextualSpacing/>
    </w:pPr>
  </w:style>
  <w:style w:type="character" w:styleId="Hyperlink">
    <w:name w:val="Hyperlink"/>
    <w:basedOn w:val="DefaultParagraphFont"/>
    <w:uiPriority w:val="99"/>
    <w:unhideWhenUsed/>
    <w:rsid w:val="00471B97"/>
    <w:rPr>
      <w:color w:val="0000FF" w:themeColor="hyperlink"/>
      <w:u w:val="single"/>
    </w:rPr>
  </w:style>
  <w:style w:type="character" w:styleId="FollowedHyperlink">
    <w:name w:val="FollowedHyperlink"/>
    <w:basedOn w:val="DefaultParagraphFont"/>
    <w:uiPriority w:val="99"/>
    <w:semiHidden/>
    <w:unhideWhenUsed/>
    <w:rsid w:val="00471B97"/>
    <w:rPr>
      <w:color w:val="800080" w:themeColor="followedHyperlink"/>
      <w:u w:val="single"/>
    </w:rPr>
  </w:style>
  <w:style w:type="character" w:customStyle="1" w:styleId="apple-converted-space">
    <w:name w:val="apple-converted-space"/>
    <w:basedOn w:val="DefaultParagraphFont"/>
    <w:rsid w:val="0019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82491">
      <w:bodyDiv w:val="1"/>
      <w:marLeft w:val="0"/>
      <w:marRight w:val="0"/>
      <w:marTop w:val="0"/>
      <w:marBottom w:val="0"/>
      <w:divBdr>
        <w:top w:val="none" w:sz="0" w:space="0" w:color="auto"/>
        <w:left w:val="none" w:sz="0" w:space="0" w:color="auto"/>
        <w:bottom w:val="none" w:sz="0" w:space="0" w:color="auto"/>
        <w:right w:val="none" w:sz="0" w:space="0" w:color="auto"/>
      </w:divBdr>
      <w:divsChild>
        <w:div w:id="596522030">
          <w:marLeft w:val="0"/>
          <w:marRight w:val="0"/>
          <w:marTop w:val="0"/>
          <w:marBottom w:val="0"/>
          <w:divBdr>
            <w:top w:val="single" w:sz="2" w:space="0" w:color="CCCCCC"/>
            <w:left w:val="single" w:sz="2" w:space="0" w:color="CCCCCC"/>
            <w:bottom w:val="single" w:sz="2" w:space="0" w:color="CCCCCC"/>
            <w:right w:val="single" w:sz="2" w:space="0" w:color="CCCCCC"/>
          </w:divBdr>
          <w:divsChild>
            <w:div w:id="1156989968">
              <w:marLeft w:val="0"/>
              <w:marRight w:val="0"/>
              <w:marTop w:val="0"/>
              <w:marBottom w:val="180"/>
              <w:divBdr>
                <w:top w:val="single" w:sz="2" w:space="0" w:color="CCCCCC"/>
                <w:left w:val="single" w:sz="2" w:space="0" w:color="CCCCCC"/>
                <w:bottom w:val="single" w:sz="6" w:space="6" w:color="CCCCCC"/>
                <w:right w:val="single" w:sz="2" w:space="0" w:color="CCCCCC"/>
              </w:divBdr>
              <w:divsChild>
                <w:div w:id="1449857137">
                  <w:marLeft w:val="0"/>
                  <w:marRight w:val="0"/>
                  <w:marTop w:val="0"/>
                  <w:marBottom w:val="0"/>
                  <w:divBdr>
                    <w:top w:val="single" w:sz="2" w:space="0" w:color="CCCCCC"/>
                    <w:left w:val="single" w:sz="2" w:space="0" w:color="CCCCCC"/>
                    <w:bottom w:val="single" w:sz="2" w:space="0" w:color="CCCCCC"/>
                    <w:right w:val="single" w:sz="2" w:space="0" w:color="CCCCCC"/>
                  </w:divBdr>
                  <w:divsChild>
                    <w:div w:id="520359789">
                      <w:marLeft w:val="0"/>
                      <w:marRight w:val="0"/>
                      <w:marTop w:val="75"/>
                      <w:marBottom w:val="0"/>
                      <w:divBdr>
                        <w:top w:val="single" w:sz="2" w:space="8" w:color="CCCCCC"/>
                        <w:left w:val="single" w:sz="2" w:space="0" w:color="CCCCCC"/>
                        <w:bottom w:val="single" w:sz="2" w:space="0" w:color="CCCCCC"/>
                        <w:right w:val="single" w:sz="2" w:space="0" w:color="CCCCCC"/>
                      </w:divBdr>
                      <w:divsChild>
                        <w:div w:id="736325654">
                          <w:marLeft w:val="0"/>
                          <w:marRight w:val="0"/>
                          <w:marTop w:val="0"/>
                          <w:marBottom w:val="0"/>
                          <w:divBdr>
                            <w:top w:val="single" w:sz="2" w:space="0" w:color="CCCCCC"/>
                            <w:left w:val="single" w:sz="2" w:space="0" w:color="CCCCCC"/>
                            <w:bottom w:val="single" w:sz="2" w:space="0" w:color="CCCCCC"/>
                            <w:right w:val="single" w:sz="2" w:space="0" w:color="CCCCCC"/>
                          </w:divBdr>
                          <w:divsChild>
                            <w:div w:id="51202695">
                              <w:marLeft w:val="0"/>
                              <w:marRight w:val="0"/>
                              <w:marTop w:val="0"/>
                              <w:marBottom w:val="0"/>
                              <w:divBdr>
                                <w:top w:val="single" w:sz="2" w:space="0" w:color="CCCCCC"/>
                                <w:left w:val="single" w:sz="2" w:space="0" w:color="CCCCCC"/>
                                <w:bottom w:val="single" w:sz="2" w:space="0" w:color="CCCCCC"/>
                                <w:right w:val="single" w:sz="2" w:space="0" w:color="CCCCCC"/>
                              </w:divBdr>
                              <w:divsChild>
                                <w:div w:id="600070076">
                                  <w:marLeft w:val="0"/>
                                  <w:marRight w:val="0"/>
                                  <w:marTop w:val="0"/>
                                  <w:marBottom w:val="0"/>
                                  <w:divBdr>
                                    <w:top w:val="single" w:sz="2" w:space="3" w:color="CCCCCC"/>
                                    <w:left w:val="single" w:sz="2" w:space="0" w:color="CCCCCC"/>
                                    <w:bottom w:val="single" w:sz="2" w:space="11" w:color="CCCCCC"/>
                                    <w:right w:val="single" w:sz="2" w:space="5" w:color="CCCCCC"/>
                                  </w:divBdr>
                                </w:div>
                                <w:div w:id="1785690042">
                                  <w:marLeft w:val="0"/>
                                  <w:marRight w:val="0"/>
                                  <w:marTop w:val="0"/>
                                  <w:marBottom w:val="0"/>
                                  <w:divBdr>
                                    <w:top w:val="single" w:sz="2" w:space="3" w:color="CCCCCC"/>
                                    <w:left w:val="single" w:sz="2" w:space="0" w:color="CCCCCC"/>
                                    <w:bottom w:val="single" w:sz="2" w:space="11" w:color="CCCCCC"/>
                                    <w:right w:val="single" w:sz="2" w:space="5" w:color="CCCCCC"/>
                                  </w:divBdr>
                                </w:div>
                                <w:div w:id="2048722389">
                                  <w:marLeft w:val="0"/>
                                  <w:marRight w:val="0"/>
                                  <w:marTop w:val="0"/>
                                  <w:marBottom w:val="0"/>
                                  <w:divBdr>
                                    <w:top w:val="single" w:sz="2" w:space="0" w:color="CCCCCC"/>
                                    <w:left w:val="single" w:sz="2" w:space="0" w:color="CCCCCC"/>
                                    <w:bottom w:val="single" w:sz="2" w:space="0" w:color="CCCCCC"/>
                                    <w:right w:val="single" w:sz="2" w:space="0" w:color="CCCCCC"/>
                                  </w:divBdr>
                                  <w:divsChild>
                                    <w:div w:id="1473719322">
                                      <w:marLeft w:val="30"/>
                                      <w:marRight w:val="90"/>
                                      <w:marTop w:val="0"/>
                                      <w:marBottom w:val="0"/>
                                      <w:divBdr>
                                        <w:top w:val="single" w:sz="2" w:space="0" w:color="CCCCCC"/>
                                        <w:left w:val="single" w:sz="2" w:space="0" w:color="CCCCCC"/>
                                        <w:bottom w:val="single" w:sz="2" w:space="3" w:color="CCCCCC"/>
                                        <w:right w:val="single" w:sz="2" w:space="0" w:color="CCCCCC"/>
                                      </w:divBdr>
                                    </w:div>
                                    <w:div w:id="1755276241">
                                      <w:marLeft w:val="0"/>
                                      <w:marRight w:val="0"/>
                                      <w:marTop w:val="0"/>
                                      <w:marBottom w:val="0"/>
                                      <w:divBdr>
                                        <w:top w:val="single" w:sz="2" w:space="3" w:color="CCCCCC"/>
                                        <w:left w:val="single" w:sz="2" w:space="0" w:color="CCCCCC"/>
                                        <w:bottom w:val="single" w:sz="2" w:space="0" w:color="CCCCCC"/>
                                        <w:right w:val="single" w:sz="2" w:space="0" w:color="CCCCCC"/>
                                      </w:divBdr>
                                    </w:div>
                                  </w:divsChild>
                                </w:div>
                                <w:div w:id="1069039684">
                                  <w:marLeft w:val="0"/>
                                  <w:marRight w:val="0"/>
                                  <w:marTop w:val="0"/>
                                  <w:marBottom w:val="0"/>
                                  <w:divBdr>
                                    <w:top w:val="single" w:sz="2" w:space="3" w:color="CCCCCC"/>
                                    <w:left w:val="single" w:sz="2" w:space="0" w:color="CCCCCC"/>
                                    <w:bottom w:val="single" w:sz="2" w:space="11" w:color="CCCCCC"/>
                                    <w:right w:val="single" w:sz="2" w:space="5" w:color="CCCCCC"/>
                                  </w:divBdr>
                                </w:div>
                              </w:divsChild>
                            </w:div>
                          </w:divsChild>
                        </w:div>
                      </w:divsChild>
                    </w:div>
                  </w:divsChild>
                </w:div>
                <w:div w:id="1487238878">
                  <w:marLeft w:val="0"/>
                  <w:marRight w:val="0"/>
                  <w:marTop w:val="75"/>
                  <w:marBottom w:val="0"/>
                  <w:divBdr>
                    <w:top w:val="single" w:sz="6" w:space="8" w:color="CCCCCC"/>
                    <w:left w:val="single" w:sz="2" w:space="0" w:color="CCCCCC"/>
                    <w:bottom w:val="single" w:sz="2" w:space="4" w:color="CCCCCC"/>
                    <w:right w:val="single" w:sz="2" w:space="0" w:color="CCCCCC"/>
                  </w:divBdr>
                  <w:divsChild>
                    <w:div w:id="270359697">
                      <w:marLeft w:val="0"/>
                      <w:marRight w:val="0"/>
                      <w:marTop w:val="0"/>
                      <w:marBottom w:val="0"/>
                      <w:divBdr>
                        <w:top w:val="single" w:sz="2" w:space="0" w:color="CCCCCC"/>
                        <w:left w:val="single" w:sz="2" w:space="0" w:color="CCCCCC"/>
                        <w:bottom w:val="single" w:sz="2" w:space="0" w:color="CCCCCC"/>
                        <w:right w:val="single" w:sz="2" w:space="0" w:color="CCCCCC"/>
                      </w:divBdr>
                      <w:divsChild>
                        <w:div w:id="157019131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1701323920">
          <w:marLeft w:val="0"/>
          <w:marRight w:val="0"/>
          <w:marTop w:val="0"/>
          <w:marBottom w:val="300"/>
          <w:divBdr>
            <w:top w:val="single" w:sz="2" w:space="0" w:color="CCCCCC"/>
            <w:left w:val="single" w:sz="2" w:space="0" w:color="CCCCCC"/>
            <w:bottom w:val="single" w:sz="2" w:space="0" w:color="CCCCCC"/>
            <w:right w:val="single" w:sz="2" w:space="0" w:color="CCCCCC"/>
          </w:divBdr>
          <w:divsChild>
            <w:div w:id="99683198">
              <w:marLeft w:val="0"/>
              <w:marRight w:val="0"/>
              <w:marTop w:val="0"/>
              <w:marBottom w:val="0"/>
              <w:divBdr>
                <w:top w:val="single" w:sz="2" w:space="4" w:color="CCCCCC"/>
                <w:left w:val="single" w:sz="2" w:space="0" w:color="CCCCCC"/>
                <w:bottom w:val="single" w:sz="2" w:space="0" w:color="CCCCCC"/>
                <w:right w:val="single" w:sz="2" w:space="0" w:color="CCCCCC"/>
              </w:divBdr>
              <w:divsChild>
                <w:div w:id="1467047872">
                  <w:marLeft w:val="0"/>
                  <w:marRight w:val="300"/>
                  <w:marTop w:val="0"/>
                  <w:marBottom w:val="0"/>
                  <w:divBdr>
                    <w:top w:val="single" w:sz="2" w:space="0" w:color="CCCCCC"/>
                    <w:left w:val="single" w:sz="2" w:space="0" w:color="CCCCCC"/>
                    <w:bottom w:val="single" w:sz="2" w:space="0" w:color="CCCCCC"/>
                    <w:right w:val="single" w:sz="2" w:space="0" w:color="CCCCCC"/>
                  </w:divBdr>
                </w:div>
                <w:div w:id="1602564419">
                  <w:marLeft w:val="0"/>
                  <w:marRight w:val="0"/>
                  <w:marTop w:val="0"/>
                  <w:marBottom w:val="0"/>
                  <w:divBdr>
                    <w:top w:val="single" w:sz="2" w:space="0" w:color="CCCCCC"/>
                    <w:left w:val="single" w:sz="2" w:space="0" w:color="CCCCCC"/>
                    <w:bottom w:val="single" w:sz="2" w:space="0" w:color="CCCCCC"/>
                    <w:right w:val="single" w:sz="2" w:space="0" w:color="CCCCCC"/>
                  </w:divBdr>
                </w:div>
                <w:div w:id="160946557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0497067">
          <w:marLeft w:val="0"/>
          <w:marRight w:val="0"/>
          <w:marTop w:val="150"/>
          <w:marBottom w:val="0"/>
          <w:divBdr>
            <w:top w:val="single" w:sz="2" w:space="0" w:color="CCCCCC"/>
            <w:left w:val="single" w:sz="2" w:space="0" w:color="CCCCCC"/>
            <w:bottom w:val="single" w:sz="6" w:space="8" w:color="CCCCCC"/>
            <w:right w:val="single" w:sz="2" w:space="0" w:color="CCCCCC"/>
          </w:divBdr>
          <w:divsChild>
            <w:div w:id="1630427696">
              <w:marLeft w:val="0"/>
              <w:marRight w:val="0"/>
              <w:marTop w:val="0"/>
              <w:marBottom w:val="300"/>
              <w:divBdr>
                <w:top w:val="single" w:sz="2" w:space="0" w:color="CCCCCC"/>
                <w:left w:val="single" w:sz="2" w:space="0" w:color="CCCCCC"/>
                <w:bottom w:val="single" w:sz="2" w:space="0" w:color="CCCCCC"/>
                <w:right w:val="single" w:sz="2"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rules/frcp" TargetMode="External"/><Relationship Id="rId3" Type="http://schemas.microsoft.com/office/2007/relationships/stylesWithEffects" Target="stylesWithEffects.xml"/><Relationship Id="rId7" Type="http://schemas.openxmlformats.org/officeDocument/2006/relationships/hyperlink" Target="http://www.americanbar.org/groups/professional_responsibility/publications/model_rules_of_professional_conduct/rule_1_6_confidentiality_of_inform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bar.org/groups/professional_responsibility/publications/model_rules_of_professional_conduct/rule_1_1_competenc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sedonaconference.org/content/miscFiles/TSC_PRINCP_2nd_ed_607.pdf" TargetMode="External"/><Relationship Id="rId4" Type="http://schemas.openxmlformats.org/officeDocument/2006/relationships/settings" Target="settings.xml"/><Relationship Id="rId9" Type="http://schemas.openxmlformats.org/officeDocument/2006/relationships/hyperlink" Target="http://www.americanbar.org/groups/professional_responsibility/publications/model_rules_of_professional_conduct/model_rules_of_professional_conduct_table_of_cont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2242</Words>
  <Characters>12783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ASU Law</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Administrator</cp:lastModifiedBy>
  <cp:revision>2</cp:revision>
  <dcterms:created xsi:type="dcterms:W3CDTF">2015-03-09T16:44:00Z</dcterms:created>
  <dcterms:modified xsi:type="dcterms:W3CDTF">2015-03-09T16:44:00Z</dcterms:modified>
</cp:coreProperties>
</file>